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671" w:rsidRPr="00462671" w:rsidRDefault="00462671" w:rsidP="00462671">
      <w:pPr>
        <w:pStyle w:val="1"/>
        <w:spacing w:before="1" w:line="276" w:lineRule="auto"/>
        <w:ind w:left="563" w:right="283"/>
        <w:rPr>
          <w:rFonts w:ascii="Times New Roman" w:hAnsi="Times New Roman" w:cs="Times New Roman"/>
        </w:rPr>
      </w:pPr>
      <w:r w:rsidRPr="00462671">
        <w:rPr>
          <w:rFonts w:ascii="Times New Roman" w:hAnsi="Times New Roman" w:cs="Times New Roman"/>
        </w:rPr>
        <w:t>ПЛАН</w:t>
      </w:r>
      <w:r w:rsidRPr="00462671">
        <w:rPr>
          <w:rFonts w:ascii="Times New Roman" w:hAnsi="Times New Roman" w:cs="Times New Roman"/>
          <w:spacing w:val="-6"/>
        </w:rPr>
        <w:t xml:space="preserve"> </w:t>
      </w:r>
      <w:r w:rsidRPr="00462671">
        <w:rPr>
          <w:rFonts w:ascii="Times New Roman" w:hAnsi="Times New Roman" w:cs="Times New Roman"/>
        </w:rPr>
        <w:t>ВОСПИТАТЕЛЬНОЙ</w:t>
      </w:r>
      <w:r w:rsidRPr="00462671">
        <w:rPr>
          <w:rFonts w:ascii="Times New Roman" w:hAnsi="Times New Roman" w:cs="Times New Roman"/>
          <w:spacing w:val="-5"/>
        </w:rPr>
        <w:t xml:space="preserve"> </w:t>
      </w:r>
      <w:r w:rsidRPr="00462671">
        <w:rPr>
          <w:rFonts w:ascii="Times New Roman" w:hAnsi="Times New Roman" w:cs="Times New Roman"/>
          <w:spacing w:val="-2"/>
        </w:rPr>
        <w:t>РАБОТЫ</w:t>
      </w:r>
    </w:p>
    <w:p w:rsidR="00462671" w:rsidRPr="00462671" w:rsidRDefault="00462671" w:rsidP="00462671">
      <w:pPr>
        <w:pStyle w:val="a3"/>
        <w:spacing w:before="139" w:line="276" w:lineRule="auto"/>
        <w:ind w:left="562" w:right="283"/>
        <w:jc w:val="center"/>
        <w:rPr>
          <w:rFonts w:ascii="Times New Roman" w:hAnsi="Times New Roman" w:cs="Times New Roman"/>
          <w:u w:val="single"/>
        </w:rPr>
      </w:pPr>
      <w:r w:rsidRPr="00462671">
        <w:rPr>
          <w:rFonts w:ascii="Times New Roman" w:hAnsi="Times New Roman" w:cs="Times New Roman"/>
          <w:u w:val="single"/>
        </w:rPr>
        <w:t>Лагеря труда и отдыха «Надежда»</w:t>
      </w:r>
    </w:p>
    <w:p w:rsidR="00462671" w:rsidRPr="00462671" w:rsidRDefault="00462671" w:rsidP="00462671">
      <w:pPr>
        <w:pStyle w:val="a3"/>
        <w:spacing w:before="139" w:line="276" w:lineRule="auto"/>
        <w:ind w:left="562" w:right="283"/>
        <w:jc w:val="center"/>
        <w:rPr>
          <w:rFonts w:ascii="Times New Roman" w:hAnsi="Times New Roman" w:cs="Times New Roman"/>
        </w:rPr>
      </w:pPr>
      <w:r w:rsidRPr="00462671">
        <w:rPr>
          <w:rFonts w:ascii="Times New Roman" w:hAnsi="Times New Roman" w:cs="Times New Roman"/>
          <w:u w:val="single"/>
        </w:rPr>
        <w:t>МБОУ «СОШ №17»</w:t>
      </w:r>
    </w:p>
    <w:p w:rsidR="00462671" w:rsidRPr="00462671" w:rsidRDefault="00462671" w:rsidP="00462671">
      <w:pPr>
        <w:pStyle w:val="a3"/>
        <w:spacing w:before="11" w:line="276" w:lineRule="auto"/>
        <w:ind w:left="0"/>
        <w:jc w:val="left"/>
        <w:rPr>
          <w:rFonts w:ascii="Times New Roman" w:hAnsi="Times New Roman" w:cs="Times New Roman"/>
          <w:sz w:val="11"/>
        </w:rPr>
      </w:pPr>
    </w:p>
    <w:tbl>
      <w:tblPr>
        <w:tblStyle w:val="TableNormal"/>
        <w:tblW w:w="0" w:type="auto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426"/>
        <w:gridCol w:w="7212"/>
        <w:gridCol w:w="2532"/>
      </w:tblGrid>
      <w:tr w:rsidR="00462671" w:rsidRPr="00462671" w:rsidTr="008213CE">
        <w:trPr>
          <w:trHeight w:val="421"/>
        </w:trPr>
        <w:tc>
          <w:tcPr>
            <w:tcW w:w="14960" w:type="dxa"/>
            <w:gridSpan w:val="4"/>
            <w:shd w:val="clear" w:color="auto" w:fill="C6DAF0"/>
          </w:tcPr>
          <w:p w:rsidR="00462671" w:rsidRPr="00462671" w:rsidRDefault="00462671" w:rsidP="008213CE">
            <w:pPr>
              <w:pStyle w:val="TableParagraph"/>
              <w:spacing w:before="1" w:line="276" w:lineRule="auto"/>
              <w:ind w:left="9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Организационный</w:t>
            </w:r>
            <w:r w:rsidRPr="00462671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период</w:t>
            </w:r>
            <w:r w:rsidRPr="00462671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смены</w:t>
            </w:r>
          </w:p>
        </w:tc>
      </w:tr>
      <w:tr w:rsidR="00462671" w:rsidRPr="00462671" w:rsidTr="003850DC">
        <w:trPr>
          <w:trHeight w:val="422"/>
        </w:trPr>
        <w:tc>
          <w:tcPr>
            <w:tcW w:w="2790" w:type="dxa"/>
            <w:shd w:val="clear" w:color="auto" w:fill="EBF0DE"/>
          </w:tcPr>
          <w:p w:rsidR="00462671" w:rsidRPr="00462671" w:rsidRDefault="00462671" w:rsidP="008213CE">
            <w:pPr>
              <w:pStyle w:val="TableParagraph"/>
              <w:spacing w:line="276" w:lineRule="auto"/>
              <w:ind w:left="49" w:right="42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Модуль</w:t>
            </w:r>
          </w:p>
        </w:tc>
        <w:tc>
          <w:tcPr>
            <w:tcW w:w="2426" w:type="dxa"/>
            <w:shd w:val="clear" w:color="auto" w:fill="EBF0DE"/>
          </w:tcPr>
          <w:p w:rsidR="00462671" w:rsidRPr="00462671" w:rsidRDefault="00462671" w:rsidP="008213CE">
            <w:pPr>
              <w:pStyle w:val="TableParagraph"/>
              <w:spacing w:line="276" w:lineRule="auto"/>
              <w:ind w:left="81" w:right="75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Форма</w:t>
            </w: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работы</w:t>
            </w:r>
          </w:p>
        </w:tc>
        <w:tc>
          <w:tcPr>
            <w:tcW w:w="7212" w:type="dxa"/>
            <w:shd w:val="clear" w:color="auto" w:fill="EBF0DE"/>
          </w:tcPr>
          <w:p w:rsidR="00462671" w:rsidRPr="00462671" w:rsidRDefault="00462671" w:rsidP="008213CE">
            <w:pPr>
              <w:pStyle w:val="TableParagraph"/>
              <w:spacing w:before="1" w:line="276" w:lineRule="auto"/>
              <w:ind w:left="11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Содержание/Ключевые</w:t>
            </w:r>
            <w:r w:rsidRPr="00462671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компоненты/Ценностные</w:t>
            </w:r>
            <w:r w:rsidRPr="00462671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основы</w:t>
            </w:r>
          </w:p>
        </w:tc>
        <w:tc>
          <w:tcPr>
            <w:tcW w:w="2532" w:type="dxa"/>
            <w:shd w:val="clear" w:color="auto" w:fill="EBF0DE"/>
          </w:tcPr>
          <w:p w:rsidR="00462671" w:rsidRPr="00462671" w:rsidRDefault="00462671" w:rsidP="008213CE">
            <w:pPr>
              <w:pStyle w:val="TableParagraph"/>
              <w:spacing w:line="276" w:lineRule="auto"/>
              <w:ind w:left="11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Уровень</w:t>
            </w:r>
            <w:r w:rsidRPr="00462671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реализации</w:t>
            </w:r>
          </w:p>
        </w:tc>
      </w:tr>
      <w:tr w:rsidR="00462671" w:rsidRPr="00462671" w:rsidTr="003850DC">
        <w:trPr>
          <w:trHeight w:val="776"/>
        </w:trPr>
        <w:tc>
          <w:tcPr>
            <w:tcW w:w="2790" w:type="dxa"/>
          </w:tcPr>
          <w:p w:rsidR="00462671" w:rsidRPr="00462671" w:rsidRDefault="00462671" w:rsidP="008213CE">
            <w:pPr>
              <w:pStyle w:val="TableParagraph"/>
              <w:spacing w:line="276" w:lineRule="auto"/>
              <w:ind w:left="49" w:right="43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«Культура</w:t>
            </w:r>
            <w:r w:rsidRPr="00462671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России»</w:t>
            </w:r>
          </w:p>
        </w:tc>
        <w:tc>
          <w:tcPr>
            <w:tcW w:w="2426" w:type="dxa"/>
          </w:tcPr>
          <w:p w:rsidR="00462671" w:rsidRPr="00462671" w:rsidRDefault="003850DC" w:rsidP="008213CE">
            <w:pPr>
              <w:pStyle w:val="TableParagraph"/>
              <w:spacing w:line="276" w:lineRule="auto"/>
              <w:ind w:left="989" w:right="147" w:hanging="83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         </w:t>
            </w:r>
            <w:r w:rsidR="00462671" w:rsidRPr="00462671">
              <w:rPr>
                <w:rFonts w:ascii="Times New Roman" w:hAnsi="Times New Roman" w:cs="Times New Roman"/>
                <w:sz w:val="24"/>
                <w:lang w:val="ru-RU"/>
              </w:rPr>
              <w:t>Церемония</w:t>
            </w:r>
            <w:r w:rsidR="00462671" w:rsidRPr="00462671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="00462671" w:rsidRPr="00462671">
              <w:rPr>
                <w:rFonts w:ascii="Times New Roman" w:hAnsi="Times New Roman" w:cs="Times New Roman"/>
                <w:sz w:val="24"/>
                <w:lang w:val="ru-RU"/>
              </w:rPr>
              <w:t xml:space="preserve">открытия </w:t>
            </w:r>
            <w:r w:rsidR="00462671"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смены</w:t>
            </w:r>
          </w:p>
        </w:tc>
        <w:tc>
          <w:tcPr>
            <w:tcW w:w="7212" w:type="dxa"/>
          </w:tcPr>
          <w:p w:rsidR="003850DC" w:rsidRDefault="003850DC" w:rsidP="003850DC">
            <w:pPr>
              <w:pStyle w:val="TableParagraph"/>
              <w:spacing w:line="276" w:lineRule="auto"/>
              <w:ind w:right="9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1.Торжественный старт смены (1 день)</w:t>
            </w:r>
          </w:p>
          <w:p w:rsidR="003850DC" w:rsidRDefault="003850DC" w:rsidP="003850DC">
            <w:pPr>
              <w:pStyle w:val="TableParagraph"/>
              <w:spacing w:line="276" w:lineRule="auto"/>
              <w:ind w:right="9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2.</w:t>
            </w:r>
            <w:r w:rsidR="00462671" w:rsidRPr="00462671">
              <w:rPr>
                <w:rFonts w:ascii="Times New Roman" w:hAnsi="Times New Roman" w:cs="Times New Roman"/>
                <w:sz w:val="24"/>
                <w:lang w:val="ru-RU"/>
              </w:rPr>
              <w:t>Церемония поднятия Государственн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ого флага Российской Федерации (каждый понедельник)</w:t>
            </w:r>
          </w:p>
          <w:p w:rsidR="00462671" w:rsidRPr="00462671" w:rsidRDefault="003850DC" w:rsidP="003850DC">
            <w:pPr>
              <w:pStyle w:val="TableParagraph"/>
              <w:spacing w:line="276" w:lineRule="auto"/>
              <w:ind w:right="9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3.</w:t>
            </w:r>
            <w:r w:rsidR="00462671" w:rsidRPr="00462671">
              <w:rPr>
                <w:rFonts w:ascii="Times New Roman" w:hAnsi="Times New Roman" w:cs="Times New Roman"/>
                <w:sz w:val="24"/>
                <w:lang w:val="ru-RU"/>
              </w:rPr>
              <w:t>Интерактивные</w:t>
            </w:r>
            <w:r w:rsidR="00462671" w:rsidRPr="00462671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игры</w:t>
            </w:r>
          </w:p>
        </w:tc>
        <w:tc>
          <w:tcPr>
            <w:tcW w:w="2532" w:type="dxa"/>
          </w:tcPr>
          <w:p w:rsidR="00462671" w:rsidRPr="00462671" w:rsidRDefault="00462671" w:rsidP="008213CE">
            <w:pPr>
              <w:pStyle w:val="TableParagraph"/>
              <w:spacing w:line="276" w:lineRule="auto"/>
              <w:ind w:left="11" w:right="1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Отрядный</w:t>
            </w:r>
          </w:p>
        </w:tc>
      </w:tr>
      <w:tr w:rsidR="00462671" w:rsidRPr="00462671" w:rsidTr="003850DC">
        <w:trPr>
          <w:trHeight w:val="1407"/>
        </w:trPr>
        <w:tc>
          <w:tcPr>
            <w:tcW w:w="2790" w:type="dxa"/>
          </w:tcPr>
          <w:p w:rsidR="00462671" w:rsidRPr="00462671" w:rsidRDefault="00462671" w:rsidP="008213CE">
            <w:pPr>
              <w:pStyle w:val="TableParagraph"/>
              <w:spacing w:before="1" w:line="276" w:lineRule="auto"/>
              <w:ind w:left="437" w:firstLine="458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«Детское самоуправление»</w:t>
            </w:r>
          </w:p>
        </w:tc>
        <w:tc>
          <w:tcPr>
            <w:tcW w:w="2426" w:type="dxa"/>
          </w:tcPr>
          <w:p w:rsidR="00462671" w:rsidRPr="00462671" w:rsidRDefault="00462671" w:rsidP="008213CE">
            <w:pPr>
              <w:pStyle w:val="TableParagraph"/>
              <w:spacing w:before="1" w:line="276" w:lineRule="auto"/>
              <w:ind w:left="618" w:right="147" w:hanging="294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Организационный </w:t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сбор отрядов</w:t>
            </w:r>
          </w:p>
        </w:tc>
        <w:tc>
          <w:tcPr>
            <w:tcW w:w="7212" w:type="dxa"/>
          </w:tcPr>
          <w:p w:rsidR="003850DC" w:rsidRDefault="003850DC" w:rsidP="008213CE">
            <w:pPr>
              <w:pStyle w:val="TableParagraph"/>
              <w:tabs>
                <w:tab w:val="left" w:pos="1461"/>
                <w:tab w:val="left" w:pos="2776"/>
                <w:tab w:val="left" w:pos="3302"/>
                <w:tab w:val="left" w:pos="3950"/>
                <w:tab w:val="left" w:pos="4572"/>
                <w:tab w:val="left" w:pos="4820"/>
                <w:tab w:val="left" w:pos="5279"/>
                <w:tab w:val="left" w:pos="6699"/>
              </w:tabs>
              <w:spacing w:before="1" w:line="276" w:lineRule="auto"/>
              <w:ind w:right="9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="00462671" w:rsidRPr="00462671">
              <w:rPr>
                <w:rFonts w:ascii="Times New Roman" w:hAnsi="Times New Roman" w:cs="Times New Roman"/>
                <w:sz w:val="24"/>
                <w:lang w:val="ru-RU"/>
              </w:rPr>
              <w:t>Опреде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ление название отряда и девиза (1 день)</w:t>
            </w:r>
          </w:p>
          <w:p w:rsidR="003850DC" w:rsidRDefault="003850DC" w:rsidP="008213CE">
            <w:pPr>
              <w:pStyle w:val="TableParagraph"/>
              <w:tabs>
                <w:tab w:val="left" w:pos="1461"/>
                <w:tab w:val="left" w:pos="2776"/>
                <w:tab w:val="left" w:pos="3302"/>
                <w:tab w:val="left" w:pos="3950"/>
                <w:tab w:val="left" w:pos="4572"/>
                <w:tab w:val="left" w:pos="4820"/>
                <w:tab w:val="left" w:pos="5279"/>
                <w:tab w:val="left" w:pos="6699"/>
              </w:tabs>
              <w:spacing w:before="1" w:line="276" w:lineRule="auto"/>
              <w:ind w:right="94"/>
              <w:jc w:val="both"/>
              <w:rPr>
                <w:rFonts w:ascii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2.</w:t>
            </w:r>
            <w:r w:rsidR="00462671" w:rsidRPr="00462671">
              <w:rPr>
                <w:rFonts w:ascii="Times New Roman" w:hAnsi="Times New Roman" w:cs="Times New Roman"/>
                <w:sz w:val="24"/>
                <w:lang w:val="ru-RU"/>
              </w:rPr>
              <w:t xml:space="preserve">Выбор органов самоуправления. Постановка общей цели и установление </w:t>
            </w:r>
            <w:r w:rsidR="00462671"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правил совместной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462671"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жизни</w:t>
            </w:r>
            <w:r w:rsidR="00462671" w:rsidRPr="00462671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="00462671" w:rsidRPr="00462671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деятельности (1 день)</w:t>
            </w:r>
          </w:p>
          <w:p w:rsidR="00462671" w:rsidRPr="00462671" w:rsidRDefault="003850DC" w:rsidP="008213CE">
            <w:pPr>
              <w:pStyle w:val="TableParagraph"/>
              <w:tabs>
                <w:tab w:val="left" w:pos="1461"/>
                <w:tab w:val="left" w:pos="2776"/>
                <w:tab w:val="left" w:pos="3302"/>
                <w:tab w:val="left" w:pos="3950"/>
                <w:tab w:val="left" w:pos="4572"/>
                <w:tab w:val="left" w:pos="4820"/>
                <w:tab w:val="left" w:pos="5279"/>
                <w:tab w:val="left" w:pos="6699"/>
              </w:tabs>
              <w:spacing w:before="1" w:line="276" w:lineRule="auto"/>
              <w:ind w:right="9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3.К</w:t>
            </w:r>
            <w:r w:rsidR="00462671"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оммуникативные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462671" w:rsidRPr="00462671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>игры</w:t>
            </w:r>
            <w:r w:rsidR="00462671" w:rsidRPr="00462671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="00462671" w:rsidRPr="00462671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>на</w:t>
            </w:r>
            <w:r w:rsidR="00462671" w:rsidRPr="0046267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командообразование (в течение смены)</w:t>
            </w:r>
          </w:p>
        </w:tc>
        <w:tc>
          <w:tcPr>
            <w:tcW w:w="2532" w:type="dxa"/>
          </w:tcPr>
          <w:p w:rsidR="00462671" w:rsidRPr="00462671" w:rsidRDefault="00462671" w:rsidP="008213CE">
            <w:pPr>
              <w:pStyle w:val="TableParagraph"/>
              <w:spacing w:before="1" w:line="276" w:lineRule="auto"/>
              <w:ind w:left="11" w:right="1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Отрядный</w:t>
            </w:r>
          </w:p>
        </w:tc>
      </w:tr>
      <w:tr w:rsidR="00462671" w:rsidRPr="00462671" w:rsidTr="003850DC">
        <w:trPr>
          <w:trHeight w:val="1125"/>
        </w:trPr>
        <w:tc>
          <w:tcPr>
            <w:tcW w:w="2790" w:type="dxa"/>
          </w:tcPr>
          <w:p w:rsidR="00462671" w:rsidRPr="00462671" w:rsidRDefault="00462671" w:rsidP="008213CE">
            <w:pPr>
              <w:pStyle w:val="TableParagraph"/>
              <w:spacing w:line="276" w:lineRule="auto"/>
              <w:ind w:left="483" w:right="472" w:hanging="2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 xml:space="preserve">«Психолого - </w:t>
            </w: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педагогическое сопровождение»</w:t>
            </w:r>
          </w:p>
        </w:tc>
        <w:tc>
          <w:tcPr>
            <w:tcW w:w="2426" w:type="dxa"/>
          </w:tcPr>
          <w:p w:rsidR="00462671" w:rsidRPr="00462671" w:rsidRDefault="00462671" w:rsidP="008213CE">
            <w:pPr>
              <w:spacing w:before="31" w:line="276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</w:t>
            </w:r>
            <w:r w:rsidRPr="004626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  <w:r w:rsidRPr="00462671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4626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эмоционально-</w:t>
            </w:r>
          </w:p>
          <w:p w:rsidR="00462671" w:rsidRPr="00462671" w:rsidRDefault="00462671" w:rsidP="008213CE">
            <w:pPr>
              <w:pStyle w:val="TableParagraph"/>
              <w:spacing w:line="276" w:lineRule="auto"/>
              <w:ind w:left="81" w:right="71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психологическом</w:t>
            </w:r>
            <w:r w:rsidRPr="004626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климате</w:t>
            </w:r>
            <w:r w:rsidRPr="0046267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6267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детских коллективах.</w:t>
            </w:r>
            <w:r w:rsidRPr="00462671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eastAsia="Times New Roman" w:hAnsi="Times New Roman" w:cs="Times New Roman"/>
                <w:sz w:val="24"/>
                <w:lang w:val="ru-RU"/>
              </w:rPr>
              <w:t>(опрос, наблюдение)</w:t>
            </w:r>
          </w:p>
        </w:tc>
        <w:tc>
          <w:tcPr>
            <w:tcW w:w="7212" w:type="dxa"/>
          </w:tcPr>
          <w:p w:rsidR="00462671" w:rsidRPr="00462671" w:rsidRDefault="003850DC" w:rsidP="008213CE">
            <w:pPr>
              <w:pStyle w:val="TableParagraph"/>
              <w:spacing w:line="276" w:lineRule="auto"/>
              <w:ind w:right="9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="00462671" w:rsidRPr="00462671">
              <w:rPr>
                <w:rFonts w:ascii="Times New Roman" w:hAnsi="Times New Roman" w:cs="Times New Roman"/>
                <w:sz w:val="24"/>
                <w:lang w:val="ru-RU"/>
              </w:rPr>
              <w:t>Игровые мероприятия, направленные на профилактику конфликтных ситуаций и адаптацию: «Все м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ы разные, но все мы классные!», </w:t>
            </w:r>
            <w:r w:rsidR="00462671" w:rsidRPr="00462671">
              <w:rPr>
                <w:rFonts w:ascii="Times New Roman" w:hAnsi="Times New Roman" w:cs="Times New Roman"/>
                <w:sz w:val="24"/>
                <w:lang w:val="ru-RU"/>
              </w:rPr>
              <w:t>«Ящик</w:t>
            </w:r>
            <w:r w:rsidR="00462671" w:rsidRPr="00462671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462671"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недоразумений!</w:t>
            </w:r>
            <w:r w:rsidR="00462671" w:rsidRPr="0046267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Тренинг «Доверие».</w:t>
            </w:r>
          </w:p>
          <w:p w:rsidR="00462671" w:rsidRDefault="00462671" w:rsidP="008213CE">
            <w:pPr>
              <w:spacing w:line="276" w:lineRule="auto"/>
              <w:ind w:left="52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462671">
              <w:rPr>
                <w:rFonts w:ascii="Times New Roman" w:eastAsia="Times New Roman" w:hAnsi="Times New Roman" w:cs="Times New Roman"/>
                <w:sz w:val="24"/>
                <w:lang w:val="ru-RU"/>
              </w:rPr>
              <w:t>«Разговор</w:t>
            </w:r>
            <w:r w:rsidRPr="004626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</w:t>
            </w:r>
            <w:r w:rsidRPr="0046267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стекло».</w:t>
            </w:r>
          </w:p>
          <w:p w:rsidR="003850DC" w:rsidRPr="00462671" w:rsidRDefault="003850DC" w:rsidP="008213CE">
            <w:pPr>
              <w:spacing w:line="276" w:lineRule="auto"/>
              <w:ind w:left="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2. Входная диагностика</w:t>
            </w:r>
          </w:p>
          <w:p w:rsidR="00462671" w:rsidRPr="00462671" w:rsidRDefault="00462671" w:rsidP="008213CE">
            <w:pPr>
              <w:pStyle w:val="TableParagraph"/>
              <w:spacing w:line="276" w:lineRule="auto"/>
              <w:ind w:left="16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32" w:type="dxa"/>
          </w:tcPr>
          <w:p w:rsidR="00462671" w:rsidRPr="00462671" w:rsidRDefault="00462671" w:rsidP="008213CE">
            <w:pPr>
              <w:pStyle w:val="TableParagraph"/>
              <w:spacing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462671" w:rsidRPr="00462671" w:rsidRDefault="00462671" w:rsidP="008213CE">
            <w:pPr>
              <w:pStyle w:val="TableParagraph"/>
              <w:spacing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462671" w:rsidRPr="00462671" w:rsidRDefault="00462671" w:rsidP="008213CE">
            <w:pPr>
              <w:pStyle w:val="TableParagraph"/>
              <w:spacing w:line="276" w:lineRule="auto"/>
              <w:ind w:left="11" w:right="1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Отрядный</w:t>
            </w:r>
          </w:p>
        </w:tc>
      </w:tr>
      <w:tr w:rsidR="00462671" w:rsidRPr="00462671" w:rsidTr="008213CE">
        <w:trPr>
          <w:trHeight w:val="421"/>
        </w:trPr>
        <w:tc>
          <w:tcPr>
            <w:tcW w:w="14960" w:type="dxa"/>
            <w:gridSpan w:val="4"/>
            <w:shd w:val="clear" w:color="auto" w:fill="C6DAF0"/>
          </w:tcPr>
          <w:p w:rsidR="00462671" w:rsidRPr="00462671" w:rsidRDefault="00462671" w:rsidP="008213CE">
            <w:pPr>
              <w:pStyle w:val="TableParagraph"/>
              <w:spacing w:before="2" w:line="276" w:lineRule="auto"/>
              <w:ind w:left="9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Основной</w:t>
            </w:r>
            <w:r w:rsidRPr="00462671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период</w:t>
            </w:r>
            <w:r w:rsidRPr="00462671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смены</w:t>
            </w:r>
          </w:p>
        </w:tc>
      </w:tr>
      <w:tr w:rsidR="00462671" w:rsidRPr="00462671" w:rsidTr="003850DC">
        <w:trPr>
          <w:trHeight w:val="421"/>
        </w:trPr>
        <w:tc>
          <w:tcPr>
            <w:tcW w:w="2790" w:type="dxa"/>
            <w:shd w:val="clear" w:color="auto" w:fill="EBF0DE"/>
          </w:tcPr>
          <w:p w:rsidR="00462671" w:rsidRPr="00462671" w:rsidRDefault="00462671" w:rsidP="008213CE">
            <w:pPr>
              <w:pStyle w:val="TableParagraph"/>
              <w:spacing w:before="1" w:line="276" w:lineRule="auto"/>
              <w:ind w:left="49" w:right="42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Модуль</w:t>
            </w:r>
          </w:p>
        </w:tc>
        <w:tc>
          <w:tcPr>
            <w:tcW w:w="2426" w:type="dxa"/>
            <w:shd w:val="clear" w:color="auto" w:fill="EBF0DE"/>
          </w:tcPr>
          <w:p w:rsidR="00462671" w:rsidRPr="00462671" w:rsidRDefault="00462671" w:rsidP="008213CE">
            <w:pPr>
              <w:pStyle w:val="TableParagraph"/>
              <w:spacing w:before="1" w:line="276" w:lineRule="auto"/>
              <w:ind w:left="81" w:right="75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Форма</w:t>
            </w: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работы</w:t>
            </w:r>
          </w:p>
        </w:tc>
        <w:tc>
          <w:tcPr>
            <w:tcW w:w="7212" w:type="dxa"/>
            <w:shd w:val="clear" w:color="auto" w:fill="EBF0DE"/>
          </w:tcPr>
          <w:p w:rsidR="00462671" w:rsidRPr="00462671" w:rsidRDefault="00462671" w:rsidP="008213CE">
            <w:pPr>
              <w:pStyle w:val="TableParagraph"/>
              <w:spacing w:before="2" w:line="276" w:lineRule="auto"/>
              <w:ind w:left="11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Содержание/Ключевые</w:t>
            </w:r>
            <w:r w:rsidRPr="00462671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компоненты/Ценностные</w:t>
            </w:r>
            <w:r w:rsidRPr="00462671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основы</w:t>
            </w:r>
          </w:p>
        </w:tc>
        <w:tc>
          <w:tcPr>
            <w:tcW w:w="2532" w:type="dxa"/>
            <w:shd w:val="clear" w:color="auto" w:fill="EBF0DE"/>
          </w:tcPr>
          <w:p w:rsidR="00462671" w:rsidRPr="00462671" w:rsidRDefault="00462671" w:rsidP="008213CE">
            <w:pPr>
              <w:pStyle w:val="TableParagraph"/>
              <w:spacing w:before="1" w:line="276" w:lineRule="auto"/>
              <w:ind w:left="11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Уровень</w:t>
            </w:r>
            <w:r w:rsidRPr="00462671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реализации</w:t>
            </w:r>
          </w:p>
        </w:tc>
      </w:tr>
      <w:tr w:rsidR="00462671" w:rsidRPr="00462671" w:rsidTr="003850DC">
        <w:trPr>
          <w:trHeight w:val="1689"/>
        </w:trPr>
        <w:tc>
          <w:tcPr>
            <w:tcW w:w="2790" w:type="dxa"/>
          </w:tcPr>
          <w:p w:rsidR="00462671" w:rsidRPr="00462671" w:rsidRDefault="00462671" w:rsidP="008213CE">
            <w:pPr>
              <w:pStyle w:val="TableParagraph"/>
              <w:spacing w:before="1" w:line="276" w:lineRule="auto"/>
              <w:ind w:left="49" w:right="43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«Культура</w:t>
            </w:r>
            <w:r w:rsidRPr="00462671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России»</w:t>
            </w:r>
          </w:p>
        </w:tc>
        <w:tc>
          <w:tcPr>
            <w:tcW w:w="2426" w:type="dxa"/>
          </w:tcPr>
          <w:p w:rsidR="00462671" w:rsidRPr="00462671" w:rsidRDefault="00462671" w:rsidP="008213CE">
            <w:pPr>
              <w:pStyle w:val="TableParagraph"/>
              <w:spacing w:before="1" w:line="276" w:lineRule="auto"/>
              <w:ind w:left="81" w:right="72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Тематические</w:t>
            </w:r>
            <w:r w:rsidRPr="00462671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дни</w:t>
            </w:r>
          </w:p>
        </w:tc>
        <w:tc>
          <w:tcPr>
            <w:tcW w:w="7212" w:type="dxa"/>
          </w:tcPr>
          <w:p w:rsidR="003850DC" w:rsidRDefault="003850DC" w:rsidP="008213CE">
            <w:pPr>
              <w:pStyle w:val="TableParagraph"/>
              <w:spacing w:before="1" w:line="276" w:lineRule="auto"/>
              <w:ind w:right="9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  <w:r w:rsidRPr="003850DC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.</w:t>
            </w:r>
            <w:r w:rsidR="00462671" w:rsidRPr="003850DC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Тематич</w:t>
            </w:r>
            <w:r w:rsidRPr="003850DC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еский день: День русского языка</w:t>
            </w:r>
            <w:r w:rsidR="00462671" w:rsidRPr="00462671">
              <w:rPr>
                <w:rFonts w:ascii="Times New Roman" w:hAnsi="Times New Roman" w:cs="Times New Roman"/>
                <w:sz w:val="24"/>
                <w:lang w:val="ru-RU"/>
              </w:rPr>
              <w:t xml:space="preserve">. Торжественная церемония поднятия Государственного флага Российской Федерации; линейка; </w:t>
            </w:r>
          </w:p>
          <w:p w:rsidR="003850DC" w:rsidRDefault="003850DC" w:rsidP="008213CE">
            <w:pPr>
              <w:pStyle w:val="TableParagraph"/>
              <w:spacing w:before="1" w:line="276" w:lineRule="auto"/>
              <w:ind w:right="9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-Фестиваль «Любимые игры пушкинской поры»</w:t>
            </w:r>
          </w:p>
          <w:p w:rsidR="00462671" w:rsidRPr="00462671" w:rsidRDefault="003850DC" w:rsidP="008213CE">
            <w:pPr>
              <w:pStyle w:val="TableParagraph"/>
              <w:spacing w:before="1" w:line="276" w:lineRule="auto"/>
              <w:ind w:right="9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3850DC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2.</w:t>
            </w:r>
            <w:r w:rsidR="00462671" w:rsidRPr="003850DC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Тематический день:</w:t>
            </w:r>
            <w:r w:rsidR="00462671" w:rsidRPr="003850DC">
              <w:rPr>
                <w:rFonts w:ascii="Times New Roman" w:hAnsi="Times New Roman" w:cs="Times New Roman"/>
                <w:spacing w:val="60"/>
                <w:w w:val="150"/>
                <w:sz w:val="24"/>
                <w:u w:val="single"/>
                <w:lang w:val="ru-RU"/>
              </w:rPr>
              <w:t xml:space="preserve"> </w:t>
            </w:r>
            <w:r w:rsidR="00462671" w:rsidRPr="003850DC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День</w:t>
            </w:r>
            <w:r w:rsidR="00462671" w:rsidRPr="003850DC">
              <w:rPr>
                <w:rFonts w:ascii="Times New Roman" w:hAnsi="Times New Roman" w:cs="Times New Roman"/>
                <w:spacing w:val="60"/>
                <w:w w:val="150"/>
                <w:sz w:val="24"/>
                <w:u w:val="single"/>
                <w:lang w:val="ru-RU"/>
              </w:rPr>
              <w:t xml:space="preserve"> </w:t>
            </w:r>
            <w:r w:rsidR="00462671" w:rsidRPr="003850DC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России</w:t>
            </w:r>
            <w:r w:rsidR="00462671" w:rsidRPr="00462671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="00462671" w:rsidRPr="00462671">
              <w:rPr>
                <w:rFonts w:ascii="Times New Roman" w:hAnsi="Times New Roman" w:cs="Times New Roman"/>
                <w:spacing w:val="60"/>
                <w:w w:val="150"/>
                <w:sz w:val="24"/>
                <w:lang w:val="ru-RU"/>
              </w:rPr>
              <w:t xml:space="preserve"> </w:t>
            </w:r>
            <w:r w:rsidR="00462671" w:rsidRPr="00462671">
              <w:rPr>
                <w:rFonts w:ascii="Times New Roman" w:hAnsi="Times New Roman" w:cs="Times New Roman"/>
                <w:sz w:val="24"/>
                <w:lang w:val="ru-RU"/>
              </w:rPr>
              <w:t>Торжественная</w:t>
            </w:r>
            <w:r w:rsidR="00462671" w:rsidRPr="00462671">
              <w:rPr>
                <w:rFonts w:ascii="Times New Roman" w:hAnsi="Times New Roman" w:cs="Times New Roman"/>
                <w:spacing w:val="61"/>
                <w:w w:val="150"/>
                <w:sz w:val="24"/>
                <w:lang w:val="ru-RU"/>
              </w:rPr>
              <w:t xml:space="preserve"> </w:t>
            </w:r>
            <w:r w:rsidR="00462671" w:rsidRPr="00462671">
              <w:rPr>
                <w:rFonts w:ascii="Times New Roman" w:hAnsi="Times New Roman" w:cs="Times New Roman"/>
                <w:sz w:val="24"/>
                <w:lang w:val="ru-RU"/>
              </w:rPr>
              <w:t>церемония</w:t>
            </w:r>
            <w:r w:rsidR="00462671" w:rsidRPr="00462671">
              <w:rPr>
                <w:rFonts w:ascii="Times New Roman" w:hAnsi="Times New Roman" w:cs="Times New Roman"/>
                <w:spacing w:val="60"/>
                <w:w w:val="150"/>
                <w:sz w:val="24"/>
                <w:lang w:val="ru-RU"/>
              </w:rPr>
              <w:t xml:space="preserve"> </w:t>
            </w:r>
            <w:r w:rsidR="00462671"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поднятия</w:t>
            </w:r>
            <w:r w:rsidR="00462671" w:rsidRPr="00462671">
              <w:rPr>
                <w:rFonts w:ascii="Times New Roman" w:hAnsi="Times New Roman" w:cs="Times New Roman"/>
                <w:sz w:val="24"/>
                <w:lang w:val="ru-RU"/>
              </w:rPr>
              <w:t xml:space="preserve"> Государственного</w:t>
            </w:r>
            <w:r w:rsidR="00462671" w:rsidRPr="00462671">
              <w:rPr>
                <w:rFonts w:ascii="Times New Roman" w:hAnsi="Times New Roman" w:cs="Times New Roman"/>
                <w:spacing w:val="65"/>
                <w:w w:val="150"/>
                <w:sz w:val="24"/>
                <w:lang w:val="ru-RU"/>
              </w:rPr>
              <w:t xml:space="preserve"> </w:t>
            </w:r>
            <w:r w:rsidR="00462671" w:rsidRPr="00462671">
              <w:rPr>
                <w:rFonts w:ascii="Times New Roman" w:hAnsi="Times New Roman" w:cs="Times New Roman"/>
                <w:sz w:val="24"/>
                <w:lang w:val="ru-RU"/>
              </w:rPr>
              <w:t>флага</w:t>
            </w:r>
            <w:r w:rsidR="00462671" w:rsidRPr="00462671">
              <w:rPr>
                <w:rFonts w:ascii="Times New Roman" w:hAnsi="Times New Roman" w:cs="Times New Roman"/>
                <w:spacing w:val="66"/>
                <w:w w:val="150"/>
                <w:sz w:val="24"/>
                <w:lang w:val="ru-RU"/>
              </w:rPr>
              <w:t xml:space="preserve"> </w:t>
            </w:r>
            <w:r w:rsidR="00462671" w:rsidRPr="00462671">
              <w:rPr>
                <w:rFonts w:ascii="Times New Roman" w:hAnsi="Times New Roman" w:cs="Times New Roman"/>
                <w:sz w:val="24"/>
                <w:lang w:val="ru-RU"/>
              </w:rPr>
              <w:t>Российской</w:t>
            </w:r>
            <w:r w:rsidR="00462671" w:rsidRPr="00462671">
              <w:rPr>
                <w:rFonts w:ascii="Times New Roman" w:hAnsi="Times New Roman" w:cs="Times New Roman"/>
                <w:spacing w:val="65"/>
                <w:w w:val="150"/>
                <w:sz w:val="24"/>
                <w:lang w:val="ru-RU"/>
              </w:rPr>
              <w:t xml:space="preserve"> </w:t>
            </w:r>
            <w:r w:rsidR="00462671" w:rsidRPr="00462671">
              <w:rPr>
                <w:rFonts w:ascii="Times New Roman" w:hAnsi="Times New Roman" w:cs="Times New Roman"/>
                <w:sz w:val="24"/>
                <w:lang w:val="ru-RU"/>
              </w:rPr>
              <w:t>Федерации,</w:t>
            </w:r>
            <w:r w:rsidR="00462671" w:rsidRPr="00462671">
              <w:rPr>
                <w:rFonts w:ascii="Times New Roman" w:hAnsi="Times New Roman" w:cs="Times New Roman"/>
                <w:spacing w:val="65"/>
                <w:w w:val="150"/>
                <w:sz w:val="24"/>
                <w:lang w:val="ru-RU"/>
              </w:rPr>
              <w:t xml:space="preserve"> </w:t>
            </w:r>
            <w:r w:rsidR="00462671"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линейка.</w:t>
            </w:r>
          </w:p>
        </w:tc>
        <w:tc>
          <w:tcPr>
            <w:tcW w:w="2532" w:type="dxa"/>
          </w:tcPr>
          <w:p w:rsidR="00462671" w:rsidRPr="00462671" w:rsidRDefault="00462671" w:rsidP="008213CE">
            <w:pPr>
              <w:pStyle w:val="TableParagraph"/>
              <w:spacing w:before="1" w:line="276" w:lineRule="auto"/>
              <w:ind w:left="11" w:right="1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Отрядный</w:t>
            </w:r>
          </w:p>
        </w:tc>
      </w:tr>
    </w:tbl>
    <w:p w:rsidR="00462671" w:rsidRPr="00462671" w:rsidRDefault="00462671" w:rsidP="00462671">
      <w:pPr>
        <w:pStyle w:val="TableParagraph"/>
        <w:spacing w:line="276" w:lineRule="auto"/>
        <w:rPr>
          <w:rFonts w:ascii="Times New Roman" w:hAnsi="Times New Roman" w:cs="Times New Roman"/>
          <w:sz w:val="24"/>
        </w:rPr>
        <w:sectPr w:rsidR="00462671" w:rsidRPr="00462671" w:rsidSect="00A01F36">
          <w:footerReference w:type="default" r:id="rId6"/>
          <w:pgSz w:w="16840" w:h="11910" w:orient="landscape"/>
          <w:pgMar w:top="284" w:right="708" w:bottom="280" w:left="992" w:header="0" w:footer="0" w:gutter="0"/>
          <w:cols w:space="720"/>
        </w:sectPr>
      </w:pPr>
    </w:p>
    <w:p w:rsidR="00462671" w:rsidRPr="00462671" w:rsidRDefault="00462671" w:rsidP="00462671">
      <w:pPr>
        <w:pStyle w:val="a3"/>
        <w:spacing w:before="120" w:line="276" w:lineRule="auto"/>
        <w:ind w:left="0"/>
        <w:jc w:val="left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688"/>
        <w:gridCol w:w="6950"/>
        <w:gridCol w:w="2532"/>
      </w:tblGrid>
      <w:tr w:rsidR="00462671" w:rsidRPr="00462671" w:rsidTr="008213CE">
        <w:trPr>
          <w:trHeight w:val="1756"/>
        </w:trPr>
        <w:tc>
          <w:tcPr>
            <w:tcW w:w="2790" w:type="dxa"/>
          </w:tcPr>
          <w:p w:rsidR="00462671" w:rsidRPr="00462671" w:rsidRDefault="00462671" w:rsidP="008213CE">
            <w:pPr>
              <w:pStyle w:val="TableParagraph"/>
              <w:spacing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88" w:type="dxa"/>
          </w:tcPr>
          <w:p w:rsidR="00462671" w:rsidRPr="00462671" w:rsidRDefault="00462671" w:rsidP="008213CE">
            <w:pPr>
              <w:pStyle w:val="TableParagraph"/>
              <w:spacing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950" w:type="dxa"/>
          </w:tcPr>
          <w:p w:rsidR="003B6C8E" w:rsidRPr="003B6C8E" w:rsidRDefault="003850DC" w:rsidP="003850DC">
            <w:pPr>
              <w:pStyle w:val="TableParagraph"/>
              <w:spacing w:line="276" w:lineRule="auto"/>
              <w:ind w:left="0" w:right="9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="003B6C8E" w:rsidRPr="003B6C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B6C8E" w:rsidRPr="003B6C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Интеллектуально – патриотическая </w:t>
            </w:r>
            <w:proofErr w:type="spellStart"/>
            <w:r w:rsidR="003B6C8E" w:rsidRPr="003B6C8E">
              <w:rPr>
                <w:rFonts w:ascii="Times New Roman" w:hAnsi="Times New Roman"/>
                <w:sz w:val="24"/>
                <w:szCs w:val="24"/>
                <w:lang w:val="ru-RU"/>
              </w:rPr>
              <w:t>квест</w:t>
            </w:r>
            <w:proofErr w:type="spellEnd"/>
            <w:r w:rsidR="003B6C8E" w:rsidRPr="003B6C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игра «Мы патриоты»</w:t>
            </w:r>
          </w:p>
          <w:p w:rsidR="003850DC" w:rsidRPr="003850DC" w:rsidRDefault="003850DC" w:rsidP="003850DC">
            <w:pPr>
              <w:pStyle w:val="TableParagraph"/>
              <w:spacing w:line="276" w:lineRule="auto"/>
              <w:ind w:left="0" w:right="94"/>
              <w:jc w:val="both"/>
              <w:rPr>
                <w:rFonts w:ascii="Times New Roman" w:hAnsi="Times New Roman" w:cs="Times New Roman"/>
                <w:sz w:val="24"/>
                <w:u w:val="single"/>
                <w:lang w:val="ru-RU"/>
              </w:rPr>
            </w:pPr>
            <w:r w:rsidRPr="003850DC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3.</w:t>
            </w:r>
            <w:r w:rsidR="00462671" w:rsidRPr="003850DC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Тематическ</w:t>
            </w:r>
            <w:r w:rsidRPr="003850DC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 xml:space="preserve">ий день: День памяти и скорби </w:t>
            </w:r>
          </w:p>
          <w:p w:rsidR="003850DC" w:rsidRDefault="003850DC" w:rsidP="003850DC">
            <w:pPr>
              <w:pStyle w:val="TableParagraph"/>
              <w:spacing w:line="276" w:lineRule="auto"/>
              <w:ind w:left="0" w:right="9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="00462671" w:rsidRPr="00462671">
              <w:rPr>
                <w:rFonts w:ascii="Times New Roman" w:hAnsi="Times New Roman" w:cs="Times New Roman"/>
                <w:sz w:val="24"/>
                <w:lang w:val="ru-RU"/>
              </w:rPr>
              <w:t xml:space="preserve">Интерактивная экскурсия по выставке «Маленькие герои большой войны». </w:t>
            </w:r>
          </w:p>
          <w:p w:rsidR="003850DC" w:rsidRDefault="003850DC" w:rsidP="003850DC">
            <w:pPr>
              <w:pStyle w:val="TableParagraph"/>
              <w:spacing w:line="276" w:lineRule="auto"/>
              <w:ind w:left="0" w:right="9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="00462671" w:rsidRPr="00462671">
              <w:rPr>
                <w:rFonts w:ascii="Times New Roman" w:hAnsi="Times New Roman" w:cs="Times New Roman"/>
                <w:sz w:val="24"/>
                <w:lang w:val="ru-RU"/>
              </w:rPr>
              <w:t>Торжественная</w:t>
            </w:r>
            <w:r w:rsidR="00462671" w:rsidRPr="00462671">
              <w:rPr>
                <w:rFonts w:ascii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="00462671" w:rsidRPr="00462671">
              <w:rPr>
                <w:rFonts w:ascii="Times New Roman" w:hAnsi="Times New Roman" w:cs="Times New Roman"/>
                <w:sz w:val="24"/>
                <w:lang w:val="ru-RU"/>
              </w:rPr>
              <w:t xml:space="preserve">церемония поднятия Государственного флага Российской Федерации; линейка; </w:t>
            </w:r>
          </w:p>
          <w:p w:rsidR="00462671" w:rsidRDefault="003850DC" w:rsidP="003850DC">
            <w:pPr>
              <w:pStyle w:val="TableParagraph"/>
              <w:spacing w:line="276" w:lineRule="auto"/>
              <w:ind w:left="0" w:right="9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="00462671" w:rsidRPr="00462671">
              <w:rPr>
                <w:rFonts w:ascii="Times New Roman" w:hAnsi="Times New Roman" w:cs="Times New Roman"/>
                <w:sz w:val="24"/>
                <w:lang w:val="ru-RU"/>
              </w:rPr>
              <w:t>беседа «Подвигу народа</w:t>
            </w:r>
            <w:r w:rsidR="00462671" w:rsidRPr="00462671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462671" w:rsidRPr="00462671">
              <w:rPr>
                <w:rFonts w:ascii="Times New Roman" w:hAnsi="Times New Roman" w:cs="Times New Roman"/>
                <w:sz w:val="24"/>
                <w:lang w:val="ru-RU"/>
              </w:rPr>
              <w:t>жить</w:t>
            </w:r>
            <w:r w:rsidR="00462671" w:rsidRPr="00462671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462671" w:rsidRPr="00462671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="00462671" w:rsidRPr="00462671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462671" w:rsidRPr="00462671">
              <w:rPr>
                <w:rFonts w:ascii="Times New Roman" w:hAnsi="Times New Roman" w:cs="Times New Roman"/>
                <w:sz w:val="24"/>
                <w:lang w:val="ru-RU"/>
              </w:rPr>
              <w:t>веках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»</w:t>
            </w:r>
          </w:p>
          <w:p w:rsidR="003850DC" w:rsidRPr="003477E0" w:rsidRDefault="003477E0" w:rsidP="003477E0">
            <w:pPr>
              <w:pStyle w:val="TableParagraph"/>
              <w:spacing w:line="276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Pr="00347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5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видеороликов "Герои нашего времени"</w:t>
            </w:r>
          </w:p>
        </w:tc>
        <w:tc>
          <w:tcPr>
            <w:tcW w:w="2532" w:type="dxa"/>
          </w:tcPr>
          <w:p w:rsidR="00462671" w:rsidRPr="00462671" w:rsidRDefault="00462671" w:rsidP="008213CE">
            <w:pPr>
              <w:pStyle w:val="TableParagraph"/>
              <w:spacing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462671" w:rsidRPr="00462671" w:rsidTr="008213CE">
        <w:trPr>
          <w:trHeight w:val="562"/>
        </w:trPr>
        <w:tc>
          <w:tcPr>
            <w:tcW w:w="2790" w:type="dxa"/>
          </w:tcPr>
          <w:p w:rsidR="00462671" w:rsidRPr="00462671" w:rsidRDefault="00462671" w:rsidP="008213CE">
            <w:pPr>
              <w:pStyle w:val="TableParagraph"/>
              <w:spacing w:line="276" w:lineRule="auto"/>
              <w:ind w:left="437" w:firstLine="458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«Детское самоуправление»</w:t>
            </w:r>
          </w:p>
        </w:tc>
        <w:tc>
          <w:tcPr>
            <w:tcW w:w="2688" w:type="dxa"/>
          </w:tcPr>
          <w:p w:rsidR="00462671" w:rsidRPr="00462671" w:rsidRDefault="00462671" w:rsidP="008213CE">
            <w:pPr>
              <w:pStyle w:val="TableParagraph"/>
              <w:spacing w:line="276" w:lineRule="auto"/>
              <w:ind w:left="989" w:right="379" w:hanging="599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Огонёк</w:t>
            </w:r>
            <w:r w:rsidRPr="00462671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 xml:space="preserve">середины </w:t>
            </w: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смены</w:t>
            </w:r>
          </w:p>
        </w:tc>
        <w:tc>
          <w:tcPr>
            <w:tcW w:w="6950" w:type="dxa"/>
          </w:tcPr>
          <w:p w:rsidR="00462671" w:rsidRPr="00462671" w:rsidRDefault="00462671" w:rsidP="008213CE">
            <w:pPr>
              <w:pStyle w:val="TableParagraph"/>
              <w:tabs>
                <w:tab w:val="left" w:pos="1142"/>
                <w:tab w:val="left" w:pos="3215"/>
                <w:tab w:val="left" w:pos="4868"/>
              </w:tabs>
              <w:spacing w:line="276" w:lineRule="auto"/>
              <w:ind w:right="96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Снятие</w:t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эмоционального</w:t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напряжения,</w:t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предварительные </w:t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итоги и успехи каждого в отряде</w:t>
            </w:r>
          </w:p>
        </w:tc>
        <w:tc>
          <w:tcPr>
            <w:tcW w:w="2532" w:type="dxa"/>
          </w:tcPr>
          <w:p w:rsidR="00462671" w:rsidRPr="00462671" w:rsidRDefault="00462671" w:rsidP="008213CE">
            <w:pPr>
              <w:pStyle w:val="TableParagraph"/>
              <w:spacing w:line="276" w:lineRule="auto"/>
              <w:ind w:left="11" w:right="1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Отрядный</w:t>
            </w:r>
          </w:p>
        </w:tc>
      </w:tr>
      <w:tr w:rsidR="00462671" w:rsidRPr="00462671" w:rsidTr="008213CE">
        <w:trPr>
          <w:trHeight w:val="1405"/>
        </w:trPr>
        <w:tc>
          <w:tcPr>
            <w:tcW w:w="2790" w:type="dxa"/>
          </w:tcPr>
          <w:p w:rsidR="00462671" w:rsidRPr="00462671" w:rsidRDefault="00462671" w:rsidP="008213CE">
            <w:pPr>
              <w:pStyle w:val="TableParagraph"/>
              <w:spacing w:line="276" w:lineRule="auto"/>
              <w:ind w:left="201" w:right="189" w:hanging="1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«Коллективная </w:t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социально</w:t>
            </w:r>
            <w:r w:rsidRPr="00462671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Pr="00462671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значимая деятельность в</w:t>
            </w:r>
          </w:p>
          <w:p w:rsidR="00462671" w:rsidRPr="00462671" w:rsidRDefault="00462671" w:rsidP="008213CE">
            <w:pPr>
              <w:pStyle w:val="TableParagraph"/>
              <w:spacing w:line="276" w:lineRule="auto"/>
              <w:ind w:left="49" w:right="42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«Движении</w:t>
            </w:r>
            <w:r w:rsidRPr="00462671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Первых»</w:t>
            </w:r>
          </w:p>
        </w:tc>
        <w:tc>
          <w:tcPr>
            <w:tcW w:w="2688" w:type="dxa"/>
          </w:tcPr>
          <w:p w:rsidR="00462671" w:rsidRPr="00462671" w:rsidRDefault="00462671" w:rsidP="008213CE">
            <w:pPr>
              <w:pStyle w:val="TableParagraph"/>
              <w:spacing w:line="276" w:lineRule="auto"/>
              <w:ind w:left="81" w:right="74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День</w:t>
            </w:r>
            <w:r w:rsidRPr="00462671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РДДМ</w:t>
            </w: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>в</w:t>
            </w:r>
          </w:p>
          <w:p w:rsidR="00462671" w:rsidRPr="00462671" w:rsidRDefault="00462671" w:rsidP="008213CE">
            <w:pPr>
              <w:pStyle w:val="TableParagraph"/>
              <w:spacing w:line="276" w:lineRule="auto"/>
              <w:ind w:left="81" w:right="73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«Движении</w:t>
            </w:r>
            <w:r w:rsidRPr="00462671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первых»</w:t>
            </w:r>
          </w:p>
          <w:p w:rsidR="00462671" w:rsidRPr="00462671" w:rsidRDefault="00462671" w:rsidP="008213CE">
            <w:pPr>
              <w:pStyle w:val="TableParagraph"/>
              <w:spacing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462671" w:rsidRPr="00462671" w:rsidRDefault="00462671" w:rsidP="008213CE">
            <w:pPr>
              <w:pStyle w:val="TableParagraph"/>
              <w:spacing w:line="276" w:lineRule="auto"/>
              <w:ind w:left="81" w:right="73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Акции</w:t>
            </w:r>
          </w:p>
        </w:tc>
        <w:tc>
          <w:tcPr>
            <w:tcW w:w="6950" w:type="dxa"/>
          </w:tcPr>
          <w:p w:rsidR="003477E0" w:rsidRDefault="003477E0" w:rsidP="008213CE">
            <w:pPr>
              <w:pStyle w:val="TableParagraph"/>
              <w:spacing w:line="276" w:lineRule="auto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="00462671" w:rsidRPr="00462671">
              <w:rPr>
                <w:rFonts w:ascii="Times New Roman" w:hAnsi="Times New Roman" w:cs="Times New Roman"/>
                <w:sz w:val="24"/>
                <w:lang w:val="ru-RU"/>
              </w:rPr>
              <w:t xml:space="preserve">Торжественная линейка, просмотр видеофильма о создании </w:t>
            </w:r>
            <w:r w:rsidR="00462671"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движения.</w:t>
            </w:r>
            <w:r w:rsidR="00462671" w:rsidRPr="0046267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3477E0" w:rsidRDefault="003477E0" w:rsidP="008213CE">
            <w:pPr>
              <w:pStyle w:val="TableParagraph"/>
              <w:spacing w:line="276" w:lineRule="auto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2. </w:t>
            </w:r>
            <w:r w:rsidR="00462671" w:rsidRPr="00462671">
              <w:rPr>
                <w:rFonts w:ascii="Times New Roman" w:hAnsi="Times New Roman" w:cs="Times New Roman"/>
                <w:sz w:val="24"/>
                <w:lang w:val="ru-RU"/>
              </w:rPr>
              <w:t>Акции</w:t>
            </w:r>
            <w:r w:rsidR="00462671" w:rsidRPr="00462671">
              <w:rPr>
                <w:rFonts w:ascii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="00462671" w:rsidRPr="00462671">
              <w:rPr>
                <w:rFonts w:ascii="Times New Roman" w:hAnsi="Times New Roman" w:cs="Times New Roman"/>
                <w:sz w:val="24"/>
                <w:lang w:val="ru-RU"/>
              </w:rPr>
              <w:t>от РДДМ</w:t>
            </w:r>
            <w:r w:rsidR="00462671" w:rsidRPr="00462671">
              <w:rPr>
                <w:rFonts w:ascii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в рамках Дней единых действий</w:t>
            </w:r>
          </w:p>
          <w:p w:rsidR="00462671" w:rsidRPr="003477E0" w:rsidRDefault="003477E0" w:rsidP="003477E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3. «Марафон добрых дел»: -</w:t>
            </w:r>
            <w:r w:rsidRPr="003477E0">
              <w:rPr>
                <w:rFonts w:ascii="Times New Roman" w:eastAsia="Times New Roman" w:hAnsi="Times New Roman" w:cs="Times New Roman"/>
                <w:lang w:val="ru-RU" w:eastAsia="ru-RU"/>
              </w:rPr>
              <w:t>с</w:t>
            </w:r>
            <w:r w:rsidRPr="003477E0">
              <w:rPr>
                <w:rFonts w:ascii="Times New Roman" w:eastAsia="Times New Roman" w:hAnsi="Times New Roman" w:cs="Times New Roman"/>
                <w:lang w:val="ru-RU" w:eastAsia="ru-RU"/>
              </w:rPr>
              <w:t>оздание и размещение агитационных плакатов «Сохраним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природу</w:t>
            </w:r>
            <w:r w:rsidRPr="003477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» по территории </w:t>
            </w:r>
            <w:proofErr w:type="spellStart"/>
            <w:r w:rsidRPr="003477E0">
              <w:rPr>
                <w:rFonts w:ascii="Times New Roman" w:eastAsia="Times New Roman" w:hAnsi="Times New Roman" w:cs="Times New Roman"/>
                <w:lang w:val="ru-RU" w:eastAsia="ru-RU"/>
              </w:rPr>
              <w:t>р.п</w:t>
            </w:r>
            <w:proofErr w:type="spellEnd"/>
            <w:r w:rsidRPr="003477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1 Мая; -</w:t>
            </w:r>
            <w:r w:rsidRPr="003477E0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э</w:t>
            </w:r>
            <w:r w:rsidRPr="003477E0">
              <w:rPr>
                <w:rFonts w:ascii="Times New Roman" w:hAnsi="Times New Roman"/>
                <w:lang w:val="ru-RU"/>
              </w:rPr>
              <w:t>кологическая акция по уборке Сквера Победы «Чистая память» и высадка цветов в клумбы</w:t>
            </w:r>
            <w:r w:rsidR="00DF335C">
              <w:rPr>
                <w:rFonts w:ascii="Times New Roman" w:hAnsi="Times New Roman"/>
                <w:lang w:val="ru-RU"/>
              </w:rPr>
              <w:t xml:space="preserve">, плетение </w:t>
            </w:r>
            <w:proofErr w:type="spellStart"/>
            <w:r w:rsidR="00DF335C">
              <w:rPr>
                <w:rFonts w:ascii="Times New Roman" w:hAnsi="Times New Roman"/>
                <w:lang w:val="ru-RU"/>
              </w:rPr>
              <w:t>масксетей</w:t>
            </w:r>
            <w:proofErr w:type="spellEnd"/>
          </w:p>
        </w:tc>
        <w:tc>
          <w:tcPr>
            <w:tcW w:w="2532" w:type="dxa"/>
          </w:tcPr>
          <w:p w:rsidR="00462671" w:rsidRPr="00462671" w:rsidRDefault="00462671" w:rsidP="008213CE">
            <w:pPr>
              <w:pStyle w:val="TableParagraph"/>
              <w:spacing w:line="276" w:lineRule="auto"/>
              <w:ind w:left="11" w:right="1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Отрядный</w:t>
            </w:r>
          </w:p>
        </w:tc>
      </w:tr>
      <w:tr w:rsidR="00462671" w:rsidRPr="00462671" w:rsidTr="008213CE">
        <w:trPr>
          <w:trHeight w:val="2250"/>
        </w:trPr>
        <w:tc>
          <w:tcPr>
            <w:tcW w:w="2790" w:type="dxa"/>
          </w:tcPr>
          <w:p w:rsidR="00462671" w:rsidRPr="00462671" w:rsidRDefault="00462671" w:rsidP="008213CE">
            <w:pPr>
              <w:pStyle w:val="TableParagraph"/>
              <w:spacing w:line="276" w:lineRule="auto"/>
              <w:ind w:left="49" w:right="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 xml:space="preserve">«Спортивно - </w:t>
            </w: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оздоровительная работа»</w:t>
            </w:r>
          </w:p>
        </w:tc>
        <w:tc>
          <w:tcPr>
            <w:tcW w:w="2688" w:type="dxa"/>
          </w:tcPr>
          <w:p w:rsidR="00462671" w:rsidRPr="00462671" w:rsidRDefault="00462671" w:rsidP="008213CE">
            <w:pPr>
              <w:pStyle w:val="TableParagraph"/>
              <w:spacing w:line="276" w:lineRule="auto"/>
              <w:ind w:left="81" w:right="72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Физкультурно- спортивные мероприятия.</w:t>
            </w:r>
          </w:p>
          <w:p w:rsidR="00462671" w:rsidRPr="00462671" w:rsidRDefault="00462671" w:rsidP="008213CE">
            <w:pPr>
              <w:pStyle w:val="TableParagraph"/>
              <w:spacing w:line="276" w:lineRule="auto"/>
              <w:ind w:left="81" w:right="74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Беседы</w:t>
            </w:r>
          </w:p>
        </w:tc>
        <w:tc>
          <w:tcPr>
            <w:tcW w:w="6950" w:type="dxa"/>
          </w:tcPr>
          <w:p w:rsidR="003477E0" w:rsidRDefault="003477E0" w:rsidP="008213CE">
            <w:pPr>
              <w:spacing w:before="31" w:line="276" w:lineRule="auto"/>
              <w:ind w:left="52"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1.Зарядка (ежедневно)</w:t>
            </w:r>
          </w:p>
          <w:p w:rsidR="003477E0" w:rsidRDefault="003477E0" w:rsidP="008213CE">
            <w:pPr>
              <w:pStyle w:val="TableParagraph"/>
              <w:spacing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2. Водные забавы</w:t>
            </w:r>
          </w:p>
          <w:p w:rsidR="003477E0" w:rsidRDefault="003477E0" w:rsidP="008213CE">
            <w:pPr>
              <w:pStyle w:val="TableParagraph"/>
              <w:spacing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3. Турниры: шахматный, теннисный</w:t>
            </w:r>
          </w:p>
          <w:p w:rsidR="00462671" w:rsidRPr="003477E0" w:rsidRDefault="003477E0" w:rsidP="003477E0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4.</w:t>
            </w:r>
            <w:r w:rsidR="00462671" w:rsidRPr="00462671">
              <w:rPr>
                <w:rFonts w:ascii="Times New Roman" w:hAnsi="Times New Roman" w:cs="Times New Roman"/>
                <w:sz w:val="24"/>
                <w:lang w:val="ru-RU"/>
              </w:rPr>
              <w:t>Просветительские беседы, направленные на профилактику вредных</w:t>
            </w:r>
            <w:r w:rsidR="00462671" w:rsidRPr="00462671">
              <w:rPr>
                <w:rFonts w:ascii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="00462671" w:rsidRPr="00462671">
              <w:rPr>
                <w:rFonts w:ascii="Times New Roman" w:hAnsi="Times New Roman" w:cs="Times New Roman"/>
                <w:sz w:val="24"/>
                <w:lang w:val="ru-RU"/>
              </w:rPr>
              <w:t>привычек</w:t>
            </w:r>
            <w:r>
              <w:rPr>
                <w:rFonts w:ascii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="00462671" w:rsidRPr="00462671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="00462671" w:rsidRPr="00462671">
              <w:rPr>
                <w:rFonts w:ascii="Times New Roman" w:hAnsi="Times New Roman" w:cs="Times New Roman"/>
                <w:sz w:val="24"/>
                <w:lang w:val="ru-RU"/>
              </w:rPr>
              <w:t>привлечение</w:t>
            </w:r>
            <w:r>
              <w:rPr>
                <w:rFonts w:ascii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="00462671" w:rsidRPr="00462671">
              <w:rPr>
                <w:rFonts w:ascii="Times New Roman" w:hAnsi="Times New Roman" w:cs="Times New Roman"/>
                <w:sz w:val="24"/>
                <w:lang w:val="ru-RU"/>
              </w:rPr>
              <w:t>интереса</w:t>
            </w:r>
            <w:r>
              <w:rPr>
                <w:rFonts w:ascii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="00462671" w:rsidRPr="00462671">
              <w:rPr>
                <w:rFonts w:ascii="Times New Roman" w:hAnsi="Times New Roman" w:cs="Times New Roman"/>
                <w:sz w:val="24"/>
                <w:lang w:val="ru-RU"/>
              </w:rPr>
              <w:t>детей</w:t>
            </w:r>
            <w:r>
              <w:rPr>
                <w:rFonts w:ascii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="00462671" w:rsidRPr="00462671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462671" w:rsidRPr="00462671">
              <w:rPr>
                <w:rFonts w:ascii="Times New Roman" w:hAnsi="Times New Roman" w:cs="Times New Roman"/>
                <w:sz w:val="24"/>
                <w:lang w:val="ru-RU"/>
              </w:rPr>
              <w:t>занятиям</w:t>
            </w:r>
            <w:r w:rsidR="00462671" w:rsidRPr="00462671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462671" w:rsidRPr="00462671">
              <w:rPr>
                <w:rFonts w:ascii="Times New Roman" w:hAnsi="Times New Roman" w:cs="Times New Roman"/>
                <w:sz w:val="24"/>
                <w:lang w:val="ru-RU"/>
              </w:rPr>
              <w:t>физкультурой</w:t>
            </w:r>
            <w:r w:rsidR="00462671" w:rsidRPr="00462671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462671" w:rsidRPr="00462671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="00462671" w:rsidRPr="00462671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462671"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спортом.</w:t>
            </w:r>
          </w:p>
          <w:p w:rsidR="003477E0" w:rsidRDefault="003477E0" w:rsidP="008213CE">
            <w:pPr>
              <w:pStyle w:val="TableParagraph"/>
              <w:spacing w:before="1" w:line="276" w:lineRule="auto"/>
              <w:jc w:val="both"/>
              <w:rPr>
                <w:rFonts w:ascii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5. Акция «Мы выбираем яркую жизнь</w:t>
            </w:r>
            <w:r w:rsidR="00A77830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!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»</w:t>
            </w:r>
          </w:p>
          <w:p w:rsidR="003477E0" w:rsidRDefault="003477E0" w:rsidP="008213CE">
            <w:pPr>
              <w:pStyle w:val="TableParagraph"/>
              <w:spacing w:before="1" w:line="276" w:lineRule="auto"/>
              <w:jc w:val="both"/>
              <w:rPr>
                <w:rFonts w:ascii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6. Минутки безопасности: ПДД, </w:t>
            </w:r>
            <w:r w:rsidR="00DF335C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безопасность на воде, </w:t>
            </w:r>
            <w:r w:rsidR="0098369F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кибербезопасность, </w:t>
            </w:r>
            <w:r w:rsidR="00DF335C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солнечный удар и т.д.</w:t>
            </w:r>
            <w:r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(ежедневно)</w:t>
            </w:r>
          </w:p>
          <w:p w:rsidR="00DF335C" w:rsidRPr="00462671" w:rsidRDefault="00DF335C" w:rsidP="008213CE">
            <w:pPr>
              <w:pStyle w:val="TableParagraph"/>
              <w:spacing w:before="1" w:line="276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7.Международный фестиваль спортивного кино</w:t>
            </w:r>
          </w:p>
        </w:tc>
        <w:tc>
          <w:tcPr>
            <w:tcW w:w="2532" w:type="dxa"/>
          </w:tcPr>
          <w:p w:rsidR="00462671" w:rsidRPr="00462671" w:rsidRDefault="00462671" w:rsidP="008213CE">
            <w:pPr>
              <w:pStyle w:val="TableParagraph"/>
              <w:spacing w:line="276" w:lineRule="auto"/>
              <w:ind w:left="697" w:right="419" w:hanging="266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Отрядный</w:t>
            </w:r>
          </w:p>
        </w:tc>
      </w:tr>
      <w:tr w:rsidR="00DF335C" w:rsidRPr="00462671" w:rsidTr="00DF335C">
        <w:trPr>
          <w:trHeight w:val="1127"/>
        </w:trPr>
        <w:tc>
          <w:tcPr>
            <w:tcW w:w="2790" w:type="dxa"/>
          </w:tcPr>
          <w:p w:rsidR="00DF335C" w:rsidRPr="00462671" w:rsidRDefault="00DF335C" w:rsidP="00DF335C">
            <w:pPr>
              <w:pStyle w:val="TableParagraph"/>
              <w:spacing w:before="1" w:line="276" w:lineRule="auto"/>
              <w:ind w:left="49" w:right="42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Психолого</w:t>
            </w:r>
            <w:proofErr w:type="spellEnd"/>
            <w:r w:rsidRPr="00462671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>-</w:t>
            </w:r>
          </w:p>
          <w:p w:rsidR="00DF335C" w:rsidRPr="00462671" w:rsidRDefault="00DF335C" w:rsidP="00DF335C">
            <w:pPr>
              <w:pStyle w:val="TableParagraph"/>
              <w:spacing w:line="276" w:lineRule="auto"/>
              <w:ind w:left="49" w:right="43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педагогическое</w:t>
            </w:r>
          </w:p>
          <w:p w:rsidR="00DF335C" w:rsidRPr="00462671" w:rsidRDefault="00DF335C" w:rsidP="00DF335C">
            <w:pPr>
              <w:pStyle w:val="TableParagraph"/>
              <w:ind w:left="49" w:right="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сопровождение»</w:t>
            </w:r>
          </w:p>
        </w:tc>
        <w:tc>
          <w:tcPr>
            <w:tcW w:w="2688" w:type="dxa"/>
          </w:tcPr>
          <w:p w:rsidR="00DF335C" w:rsidRPr="00462671" w:rsidRDefault="00DF335C" w:rsidP="00DF335C">
            <w:pPr>
              <w:pStyle w:val="TableParagraph"/>
              <w:spacing w:line="276" w:lineRule="auto"/>
              <w:ind w:left="944" w:hanging="545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Диагностическая работа,</w:t>
            </w:r>
          </w:p>
          <w:p w:rsidR="00DF335C" w:rsidRPr="00462671" w:rsidRDefault="00DF335C" w:rsidP="00DF335C">
            <w:pPr>
              <w:pStyle w:val="TableParagraph"/>
              <w:ind w:left="608" w:right="147" w:hanging="309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профилактические мероприятия</w:t>
            </w:r>
          </w:p>
        </w:tc>
        <w:tc>
          <w:tcPr>
            <w:tcW w:w="6950" w:type="dxa"/>
          </w:tcPr>
          <w:p w:rsidR="00DF335C" w:rsidRPr="003A0895" w:rsidRDefault="00DF335C" w:rsidP="00DF33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8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Снятие</w:t>
            </w:r>
            <w:r w:rsidRPr="003A08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эмоционального</w:t>
            </w:r>
            <w:r w:rsidRPr="003A08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3A08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напряжения;</w:t>
            </w:r>
            <w:r w:rsidRPr="003A08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End"/>
            <w:r w:rsidRPr="003A08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способствование построению</w:t>
            </w:r>
            <w:r w:rsidRPr="003A08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эффективного</w:t>
            </w:r>
            <w:r w:rsidRPr="003A08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взаимодействия</w:t>
            </w:r>
            <w:r w:rsidRPr="003A08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детей</w:t>
            </w:r>
            <w:r w:rsidRPr="003A08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</w:p>
          <w:p w:rsidR="00DF335C" w:rsidRPr="003A0895" w:rsidRDefault="00DF335C" w:rsidP="00DF33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8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педагогов, фототерапия, развитие эмоционально-волевой сферы.</w:t>
            </w:r>
          </w:p>
          <w:p w:rsidR="00DF335C" w:rsidRPr="00462671" w:rsidRDefault="00DF335C" w:rsidP="00DF335C">
            <w:pPr>
              <w:pStyle w:val="TableParagraph"/>
              <w:tabs>
                <w:tab w:val="left" w:pos="1651"/>
                <w:tab w:val="left" w:pos="3338"/>
                <w:tab w:val="left" w:pos="5298"/>
                <w:tab w:val="left" w:pos="5956"/>
              </w:tabs>
              <w:ind w:right="94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32" w:type="dxa"/>
          </w:tcPr>
          <w:p w:rsidR="00DF335C" w:rsidRPr="00462671" w:rsidRDefault="00DF335C" w:rsidP="00DF335C">
            <w:pPr>
              <w:pStyle w:val="TableParagraph"/>
              <w:spacing w:before="1" w:line="276" w:lineRule="auto"/>
              <w:ind w:left="11" w:right="1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Отрядный</w:t>
            </w:r>
          </w:p>
        </w:tc>
      </w:tr>
      <w:tr w:rsidR="00462671" w:rsidRPr="00462671" w:rsidTr="008213CE">
        <w:trPr>
          <w:trHeight w:val="1125"/>
        </w:trPr>
        <w:tc>
          <w:tcPr>
            <w:tcW w:w="2790" w:type="dxa"/>
          </w:tcPr>
          <w:p w:rsidR="00462671" w:rsidRPr="00462671" w:rsidRDefault="00462671" w:rsidP="008213CE">
            <w:pPr>
              <w:pStyle w:val="TableParagraph"/>
              <w:spacing w:before="1" w:line="276" w:lineRule="auto"/>
              <w:ind w:left="585" w:hanging="1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lastRenderedPageBreak/>
              <w:t>«Инклюзивное пространство»</w:t>
            </w:r>
          </w:p>
        </w:tc>
        <w:tc>
          <w:tcPr>
            <w:tcW w:w="2688" w:type="dxa"/>
          </w:tcPr>
          <w:p w:rsidR="00462671" w:rsidRPr="00462671" w:rsidRDefault="00462671" w:rsidP="008213CE">
            <w:pPr>
              <w:pStyle w:val="TableParagraph"/>
              <w:spacing w:before="1" w:line="276" w:lineRule="auto"/>
              <w:ind w:left="484" w:right="333" w:hanging="1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Создание комфортной и доступной среды</w:t>
            </w:r>
          </w:p>
        </w:tc>
        <w:tc>
          <w:tcPr>
            <w:tcW w:w="6950" w:type="dxa"/>
          </w:tcPr>
          <w:p w:rsidR="00462671" w:rsidRPr="00462671" w:rsidRDefault="00462671" w:rsidP="008213CE">
            <w:pPr>
              <w:pStyle w:val="TableParagraph"/>
              <w:spacing w:before="1" w:line="276" w:lineRule="auto"/>
              <w:ind w:right="9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Беседа о толерантности, тренинги</w:t>
            </w:r>
          </w:p>
          <w:p w:rsidR="00462671" w:rsidRPr="00462671" w:rsidRDefault="00462671" w:rsidP="008213CE">
            <w:pPr>
              <w:pStyle w:val="TableParagraph"/>
              <w:spacing w:line="276" w:lineRule="auto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32" w:type="dxa"/>
          </w:tcPr>
          <w:p w:rsidR="00462671" w:rsidRPr="00462671" w:rsidRDefault="00462671" w:rsidP="008213CE">
            <w:pPr>
              <w:pStyle w:val="TableParagraph"/>
              <w:spacing w:before="1" w:line="276" w:lineRule="auto"/>
              <w:ind w:left="11" w:right="1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Отрядный</w:t>
            </w:r>
          </w:p>
        </w:tc>
      </w:tr>
      <w:tr w:rsidR="00462671" w:rsidRPr="00462671" w:rsidTr="008213CE">
        <w:trPr>
          <w:trHeight w:val="562"/>
        </w:trPr>
        <w:tc>
          <w:tcPr>
            <w:tcW w:w="2790" w:type="dxa"/>
          </w:tcPr>
          <w:p w:rsidR="00462671" w:rsidRPr="00462671" w:rsidRDefault="003477E0" w:rsidP="008213CE">
            <w:pPr>
              <w:pStyle w:val="TableParagraph"/>
              <w:spacing w:line="276" w:lineRule="auto"/>
              <w:ind w:left="49" w:right="42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462671"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«Профориентация»</w:t>
            </w:r>
          </w:p>
        </w:tc>
        <w:tc>
          <w:tcPr>
            <w:tcW w:w="2688" w:type="dxa"/>
          </w:tcPr>
          <w:p w:rsidR="00462671" w:rsidRPr="00462671" w:rsidRDefault="00462671" w:rsidP="008213CE">
            <w:pPr>
              <w:pStyle w:val="TableParagraph"/>
              <w:spacing w:line="276" w:lineRule="auto"/>
              <w:ind w:left="1061" w:hanging="956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Профориентационные</w:t>
            </w:r>
            <w:proofErr w:type="spellEnd"/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>игры</w:t>
            </w:r>
          </w:p>
        </w:tc>
        <w:tc>
          <w:tcPr>
            <w:tcW w:w="6950" w:type="dxa"/>
          </w:tcPr>
          <w:p w:rsidR="00DF335C" w:rsidRDefault="00DF335C" w:rsidP="008213CE">
            <w:pPr>
              <w:pStyle w:val="TableParagraph"/>
              <w:spacing w:line="276" w:lineRule="auto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="00462671" w:rsidRPr="00462671">
              <w:rPr>
                <w:rFonts w:ascii="Times New Roman" w:hAnsi="Times New Roman" w:cs="Times New Roman"/>
                <w:sz w:val="24"/>
                <w:lang w:val="ru-RU"/>
              </w:rPr>
              <w:t>Деловые</w:t>
            </w:r>
            <w:r w:rsidR="00462671" w:rsidRPr="00462671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игры (школьный психолог)</w:t>
            </w:r>
          </w:p>
          <w:p w:rsidR="00DF335C" w:rsidRDefault="00DF335C" w:rsidP="008213CE">
            <w:pPr>
              <w:pStyle w:val="TableParagraph"/>
              <w:spacing w:line="276" w:lineRule="auto"/>
              <w:jc w:val="left"/>
              <w:rPr>
                <w:rFonts w:ascii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2.К</w:t>
            </w:r>
            <w:r w:rsidR="00462671" w:rsidRPr="00462671">
              <w:rPr>
                <w:rFonts w:ascii="Times New Roman" w:hAnsi="Times New Roman" w:cs="Times New Roman"/>
                <w:sz w:val="24"/>
                <w:lang w:val="ru-RU"/>
              </w:rPr>
              <w:t>вест</w:t>
            </w:r>
            <w:r w:rsidR="00462671" w:rsidRPr="00462671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ПрофКомп@с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»</w:t>
            </w:r>
          </w:p>
          <w:p w:rsidR="00462671" w:rsidRPr="00462671" w:rsidRDefault="00DF335C" w:rsidP="008213CE">
            <w:pPr>
              <w:pStyle w:val="TableParagraph"/>
              <w:spacing w:line="276" w:lineRule="auto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3. Виртуальное </w:t>
            </w:r>
            <w:r w:rsidR="00462671"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знакомство с профессиями</w:t>
            </w:r>
          </w:p>
        </w:tc>
        <w:tc>
          <w:tcPr>
            <w:tcW w:w="2532" w:type="dxa"/>
          </w:tcPr>
          <w:p w:rsidR="00462671" w:rsidRPr="00462671" w:rsidRDefault="00462671" w:rsidP="008213C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Отрядный</w:t>
            </w:r>
          </w:p>
        </w:tc>
      </w:tr>
      <w:tr w:rsidR="00462671" w:rsidRPr="00462671" w:rsidTr="008213CE">
        <w:trPr>
          <w:trHeight w:val="587"/>
        </w:trPr>
        <w:tc>
          <w:tcPr>
            <w:tcW w:w="2790" w:type="dxa"/>
          </w:tcPr>
          <w:p w:rsidR="00462671" w:rsidRPr="00462671" w:rsidRDefault="00462671" w:rsidP="008213CE">
            <w:pPr>
              <w:pStyle w:val="TableParagraph"/>
              <w:spacing w:before="1" w:line="276" w:lineRule="auto"/>
              <w:ind w:left="49" w:right="43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«Экскурсии</w:t>
            </w:r>
            <w:r w:rsidRPr="00462671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походы»</w:t>
            </w:r>
          </w:p>
        </w:tc>
        <w:tc>
          <w:tcPr>
            <w:tcW w:w="2688" w:type="dxa"/>
          </w:tcPr>
          <w:p w:rsidR="00462671" w:rsidRPr="00462671" w:rsidRDefault="00462671" w:rsidP="008213CE">
            <w:pPr>
              <w:pStyle w:val="TableParagraph"/>
              <w:spacing w:before="1" w:line="276" w:lineRule="auto"/>
              <w:ind w:left="404" w:right="147" w:firstLine="7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Тематические и пешие</w:t>
            </w: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экскурсии</w:t>
            </w:r>
          </w:p>
        </w:tc>
        <w:tc>
          <w:tcPr>
            <w:tcW w:w="6950" w:type="dxa"/>
          </w:tcPr>
          <w:p w:rsidR="00462671" w:rsidRDefault="00DF335C" w:rsidP="00DF335C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="00462671" w:rsidRPr="00462671">
              <w:rPr>
                <w:rFonts w:ascii="Times New Roman" w:hAnsi="Times New Roman" w:cs="Times New Roman"/>
                <w:sz w:val="24"/>
                <w:lang w:val="ru-RU"/>
              </w:rPr>
              <w:t>Экскурсии по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родникам Нижегородской области: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Пафнутия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Балахнинского, Никола ключ</w:t>
            </w:r>
          </w:p>
          <w:p w:rsidR="00DF335C" w:rsidRDefault="00DF335C" w:rsidP="00DF335C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2. Экскурсия в п. Б. Козино: музей, храм,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Шуховская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башня и др.</w:t>
            </w:r>
          </w:p>
          <w:p w:rsidR="00DF335C" w:rsidRDefault="00DF335C" w:rsidP="00DF335C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3.Экскурсия в Сретенский храм г. Балахны</w:t>
            </w:r>
          </w:p>
          <w:p w:rsidR="00DF335C" w:rsidRDefault="00DF335C" w:rsidP="00EA6730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4. Поездка в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г.Городец</w:t>
            </w:r>
            <w:proofErr w:type="spellEnd"/>
          </w:p>
          <w:p w:rsidR="00EA6730" w:rsidRDefault="00EA6730" w:rsidP="00EA6730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5.Посещение школьного музея</w:t>
            </w:r>
          </w:p>
          <w:p w:rsidR="00EA6730" w:rsidRPr="00462671" w:rsidRDefault="00EA6730" w:rsidP="00EA6730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6. Пешая прогулка по памятным местам п. 1 Мая</w:t>
            </w:r>
          </w:p>
        </w:tc>
        <w:tc>
          <w:tcPr>
            <w:tcW w:w="2532" w:type="dxa"/>
          </w:tcPr>
          <w:p w:rsidR="00462671" w:rsidRPr="00462671" w:rsidRDefault="00462671" w:rsidP="008213C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Отрядный</w:t>
            </w:r>
          </w:p>
        </w:tc>
      </w:tr>
      <w:tr w:rsidR="00462671" w:rsidRPr="00462671" w:rsidTr="008213CE">
        <w:trPr>
          <w:trHeight w:val="562"/>
        </w:trPr>
        <w:tc>
          <w:tcPr>
            <w:tcW w:w="2790" w:type="dxa"/>
          </w:tcPr>
          <w:p w:rsidR="00462671" w:rsidRPr="00462671" w:rsidRDefault="00462671" w:rsidP="008213CE">
            <w:pPr>
              <w:pStyle w:val="TableParagraph"/>
              <w:spacing w:line="276" w:lineRule="auto"/>
              <w:ind w:left="586" w:firstLine="159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«Проектная деятельность»</w:t>
            </w:r>
          </w:p>
        </w:tc>
        <w:tc>
          <w:tcPr>
            <w:tcW w:w="2688" w:type="dxa"/>
          </w:tcPr>
          <w:p w:rsidR="00462671" w:rsidRPr="00462671" w:rsidRDefault="00462671" w:rsidP="008213CE">
            <w:pPr>
              <w:pStyle w:val="TableParagraph"/>
              <w:spacing w:line="276" w:lineRule="auto"/>
              <w:ind w:left="81" w:right="74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Реализация проекта в течение смены</w:t>
            </w:r>
          </w:p>
        </w:tc>
        <w:tc>
          <w:tcPr>
            <w:tcW w:w="6950" w:type="dxa"/>
          </w:tcPr>
          <w:p w:rsidR="00462671" w:rsidRPr="00462671" w:rsidRDefault="00462671" w:rsidP="008213CE">
            <w:pPr>
              <w:pStyle w:val="TableParagraph"/>
              <w:spacing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 xml:space="preserve">Проект «Пусть будут звенеть </w:t>
            </w:r>
            <w:proofErr w:type="gramStart"/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родники..</w:t>
            </w:r>
            <w:proofErr w:type="gramEnd"/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»</w:t>
            </w:r>
            <w:r w:rsidR="00EA6730">
              <w:rPr>
                <w:rFonts w:ascii="Times New Roman" w:hAnsi="Times New Roman" w:cs="Times New Roman"/>
                <w:sz w:val="24"/>
                <w:lang w:val="ru-RU"/>
              </w:rPr>
              <w:t xml:space="preserve"> : изучение своих истоков, путешествие в мир природы, добрых дел и важных открытий. </w:t>
            </w:r>
            <w:r w:rsidR="00E86D47">
              <w:rPr>
                <w:rFonts w:ascii="Times New Roman" w:hAnsi="Times New Roman" w:cs="Times New Roman"/>
                <w:sz w:val="24"/>
                <w:lang w:val="ru-RU"/>
              </w:rPr>
              <w:t>Проект не только о природе, но и о нас с вами. О том, как важно сохранить чистоту в сердце, словах, поступках. Ведь с родника начинается Родина.</w:t>
            </w:r>
          </w:p>
        </w:tc>
        <w:tc>
          <w:tcPr>
            <w:tcW w:w="2532" w:type="dxa"/>
          </w:tcPr>
          <w:p w:rsidR="00462671" w:rsidRPr="00462671" w:rsidRDefault="00462671" w:rsidP="008213C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Отрядный</w:t>
            </w:r>
          </w:p>
        </w:tc>
      </w:tr>
      <w:tr w:rsidR="00462671" w:rsidRPr="00462671" w:rsidTr="008213CE">
        <w:trPr>
          <w:trHeight w:val="421"/>
        </w:trPr>
        <w:tc>
          <w:tcPr>
            <w:tcW w:w="14960" w:type="dxa"/>
            <w:gridSpan w:val="4"/>
            <w:shd w:val="clear" w:color="auto" w:fill="C6DAF0"/>
          </w:tcPr>
          <w:p w:rsidR="00462671" w:rsidRPr="00462671" w:rsidRDefault="00462671" w:rsidP="008213CE">
            <w:pPr>
              <w:pStyle w:val="TableParagraph"/>
              <w:spacing w:before="1" w:line="276" w:lineRule="auto"/>
              <w:ind w:left="9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Заключительный</w:t>
            </w:r>
            <w:r w:rsidRPr="00462671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период</w:t>
            </w:r>
            <w:r w:rsidRPr="00462671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смены</w:t>
            </w:r>
          </w:p>
        </w:tc>
      </w:tr>
      <w:tr w:rsidR="00462671" w:rsidRPr="00462671" w:rsidTr="008213CE">
        <w:trPr>
          <w:trHeight w:val="422"/>
        </w:trPr>
        <w:tc>
          <w:tcPr>
            <w:tcW w:w="2790" w:type="dxa"/>
            <w:shd w:val="clear" w:color="auto" w:fill="EBF0DE"/>
          </w:tcPr>
          <w:p w:rsidR="00462671" w:rsidRPr="00462671" w:rsidRDefault="00462671" w:rsidP="008213CE">
            <w:pPr>
              <w:pStyle w:val="TableParagraph"/>
              <w:spacing w:before="1" w:line="276" w:lineRule="auto"/>
              <w:ind w:left="49" w:right="42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Модуль</w:t>
            </w:r>
          </w:p>
        </w:tc>
        <w:tc>
          <w:tcPr>
            <w:tcW w:w="2688" w:type="dxa"/>
            <w:shd w:val="clear" w:color="auto" w:fill="EBF0DE"/>
          </w:tcPr>
          <w:p w:rsidR="00462671" w:rsidRPr="00462671" w:rsidRDefault="00462671" w:rsidP="008213CE">
            <w:pPr>
              <w:pStyle w:val="TableParagraph"/>
              <w:spacing w:before="1" w:line="276" w:lineRule="auto"/>
              <w:ind w:left="81" w:right="75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Форма</w:t>
            </w: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работы</w:t>
            </w:r>
          </w:p>
        </w:tc>
        <w:tc>
          <w:tcPr>
            <w:tcW w:w="6950" w:type="dxa"/>
            <w:shd w:val="clear" w:color="auto" w:fill="EBF0DE"/>
          </w:tcPr>
          <w:p w:rsidR="00462671" w:rsidRPr="00462671" w:rsidRDefault="00462671" w:rsidP="008213CE">
            <w:pPr>
              <w:pStyle w:val="TableParagraph"/>
              <w:spacing w:before="1" w:line="276" w:lineRule="auto"/>
              <w:ind w:left="293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Содержание/Ключевые</w:t>
            </w:r>
            <w:r w:rsidRPr="00462671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компоненты/Ценностные</w:t>
            </w:r>
            <w:r w:rsidRPr="00462671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основы</w:t>
            </w:r>
          </w:p>
        </w:tc>
        <w:tc>
          <w:tcPr>
            <w:tcW w:w="2532" w:type="dxa"/>
            <w:shd w:val="clear" w:color="auto" w:fill="EBF0DE"/>
          </w:tcPr>
          <w:p w:rsidR="00462671" w:rsidRPr="00462671" w:rsidRDefault="00462671" w:rsidP="008213CE">
            <w:pPr>
              <w:pStyle w:val="TableParagraph"/>
              <w:spacing w:before="1" w:line="276" w:lineRule="auto"/>
              <w:ind w:left="11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Уровень</w:t>
            </w:r>
            <w:r w:rsidRPr="00462671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реализации</w:t>
            </w:r>
          </w:p>
        </w:tc>
      </w:tr>
      <w:tr w:rsidR="00462671" w:rsidRPr="00462671" w:rsidTr="008213CE">
        <w:trPr>
          <w:trHeight w:val="513"/>
        </w:trPr>
        <w:tc>
          <w:tcPr>
            <w:tcW w:w="2790" w:type="dxa"/>
          </w:tcPr>
          <w:p w:rsidR="00462671" w:rsidRPr="00462671" w:rsidRDefault="00462671" w:rsidP="008213CE">
            <w:pPr>
              <w:pStyle w:val="TableParagraph"/>
              <w:spacing w:line="276" w:lineRule="auto"/>
              <w:ind w:left="49" w:right="43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«Культура</w:t>
            </w:r>
            <w:r w:rsidRPr="00462671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России»</w:t>
            </w:r>
          </w:p>
        </w:tc>
        <w:tc>
          <w:tcPr>
            <w:tcW w:w="2688" w:type="dxa"/>
          </w:tcPr>
          <w:p w:rsidR="00462671" w:rsidRPr="00462671" w:rsidRDefault="00462671" w:rsidP="008213CE">
            <w:pPr>
              <w:pStyle w:val="TableParagraph"/>
              <w:spacing w:line="276" w:lineRule="auto"/>
              <w:ind w:left="989" w:right="159" w:hanging="819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Церемония</w:t>
            </w:r>
            <w:r w:rsidRPr="00462671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 xml:space="preserve">закрытия </w:t>
            </w: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смены</w:t>
            </w:r>
          </w:p>
        </w:tc>
        <w:tc>
          <w:tcPr>
            <w:tcW w:w="6950" w:type="dxa"/>
          </w:tcPr>
          <w:p w:rsidR="00DF335C" w:rsidRDefault="00DF335C" w:rsidP="008213CE">
            <w:pPr>
              <w:pStyle w:val="TableParagraph"/>
              <w:tabs>
                <w:tab w:val="left" w:pos="2036"/>
                <w:tab w:val="left" w:pos="3325"/>
                <w:tab w:val="left" w:pos="4318"/>
                <w:tab w:val="left" w:pos="5785"/>
              </w:tabs>
              <w:spacing w:line="276" w:lineRule="auto"/>
              <w:ind w:right="95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1.</w:t>
            </w:r>
            <w:r w:rsidR="00462671"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Торжественное</w:t>
            </w:r>
            <w:r w:rsidR="00462671" w:rsidRPr="00462671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="00462671"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закрытие</w:t>
            </w:r>
            <w:r w:rsidR="00462671" w:rsidRPr="00462671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="00462671"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смены.</w:t>
            </w:r>
            <w:r w:rsidR="00462671" w:rsidRPr="00462671">
              <w:rPr>
                <w:rFonts w:ascii="Times New Roman" w:hAnsi="Times New Roman" w:cs="Times New Roman"/>
                <w:sz w:val="24"/>
                <w:lang w:val="ru-RU"/>
              </w:rPr>
              <w:tab/>
            </w:r>
          </w:p>
          <w:p w:rsidR="00462671" w:rsidRPr="00462671" w:rsidRDefault="00DF335C" w:rsidP="008213CE">
            <w:pPr>
              <w:pStyle w:val="TableParagraph"/>
              <w:tabs>
                <w:tab w:val="left" w:pos="2036"/>
                <w:tab w:val="left" w:pos="3325"/>
                <w:tab w:val="left" w:pos="4318"/>
                <w:tab w:val="left" w:pos="5785"/>
              </w:tabs>
              <w:spacing w:line="276" w:lineRule="auto"/>
              <w:ind w:right="95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2.</w:t>
            </w:r>
            <w:r w:rsidR="00462671"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Церемония</w:t>
            </w:r>
            <w:r w:rsidR="00462671" w:rsidRPr="00462671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="00462671"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поднятия </w:t>
            </w:r>
            <w:r w:rsidR="00462671" w:rsidRPr="00462671">
              <w:rPr>
                <w:rFonts w:ascii="Times New Roman" w:hAnsi="Times New Roman" w:cs="Times New Roman"/>
                <w:sz w:val="24"/>
                <w:lang w:val="ru-RU"/>
              </w:rPr>
              <w:t>Государственного</w:t>
            </w:r>
            <w:r w:rsidR="00462671" w:rsidRPr="00462671">
              <w:rPr>
                <w:rFonts w:ascii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="00462671" w:rsidRPr="00462671">
              <w:rPr>
                <w:rFonts w:ascii="Times New Roman" w:hAnsi="Times New Roman" w:cs="Times New Roman"/>
                <w:sz w:val="24"/>
                <w:lang w:val="ru-RU"/>
              </w:rPr>
              <w:t>флага</w:t>
            </w:r>
            <w:r w:rsidR="00462671" w:rsidRPr="00462671">
              <w:rPr>
                <w:rFonts w:ascii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="00462671" w:rsidRPr="00462671">
              <w:rPr>
                <w:rFonts w:ascii="Times New Roman" w:hAnsi="Times New Roman" w:cs="Times New Roman"/>
                <w:sz w:val="24"/>
                <w:lang w:val="ru-RU"/>
              </w:rPr>
              <w:t>Российской</w:t>
            </w:r>
            <w:r w:rsidR="00462671" w:rsidRPr="00462671">
              <w:rPr>
                <w:rFonts w:ascii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="00462671" w:rsidRPr="00462671">
              <w:rPr>
                <w:rFonts w:ascii="Times New Roman" w:hAnsi="Times New Roman" w:cs="Times New Roman"/>
                <w:sz w:val="24"/>
                <w:lang w:val="ru-RU"/>
              </w:rPr>
              <w:t>Федерации.</w:t>
            </w:r>
            <w:r w:rsidR="00462671" w:rsidRPr="00462671">
              <w:rPr>
                <w:rFonts w:ascii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</w:p>
          <w:p w:rsidR="00462671" w:rsidRPr="00462671" w:rsidRDefault="00462671" w:rsidP="008213CE">
            <w:pPr>
              <w:pStyle w:val="TableParagraph"/>
              <w:tabs>
                <w:tab w:val="left" w:pos="1129"/>
                <w:tab w:val="left" w:pos="1457"/>
                <w:tab w:val="left" w:pos="2696"/>
                <w:tab w:val="left" w:pos="4749"/>
                <w:tab w:val="left" w:pos="5794"/>
                <w:tab w:val="left" w:pos="6159"/>
              </w:tabs>
              <w:spacing w:line="276" w:lineRule="auto"/>
              <w:ind w:right="95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32" w:type="dxa"/>
          </w:tcPr>
          <w:p w:rsidR="00462671" w:rsidRPr="00462671" w:rsidRDefault="00462671" w:rsidP="008213CE">
            <w:pPr>
              <w:jc w:val="center"/>
              <w:rPr>
                <w:lang w:val="ru-RU"/>
              </w:rPr>
            </w:pP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Отрядный</w:t>
            </w:r>
          </w:p>
        </w:tc>
      </w:tr>
      <w:tr w:rsidR="00462671" w:rsidRPr="00462671" w:rsidTr="008213CE">
        <w:trPr>
          <w:trHeight w:val="561"/>
        </w:trPr>
        <w:tc>
          <w:tcPr>
            <w:tcW w:w="2790" w:type="dxa"/>
          </w:tcPr>
          <w:p w:rsidR="00462671" w:rsidRPr="00462671" w:rsidRDefault="00462671" w:rsidP="008213CE">
            <w:pPr>
              <w:pStyle w:val="TableParagraph"/>
              <w:spacing w:line="276" w:lineRule="auto"/>
              <w:ind w:left="437" w:firstLine="458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«Детское самоуправление»</w:t>
            </w:r>
          </w:p>
        </w:tc>
        <w:tc>
          <w:tcPr>
            <w:tcW w:w="2688" w:type="dxa"/>
          </w:tcPr>
          <w:p w:rsidR="00462671" w:rsidRPr="00462671" w:rsidRDefault="00462671" w:rsidP="008213CE">
            <w:pPr>
              <w:pStyle w:val="TableParagraph"/>
              <w:spacing w:line="276" w:lineRule="auto"/>
              <w:ind w:left="81" w:right="72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Огонёк</w:t>
            </w:r>
            <w:r w:rsidRPr="00462671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смены</w:t>
            </w:r>
          </w:p>
        </w:tc>
        <w:tc>
          <w:tcPr>
            <w:tcW w:w="6950" w:type="dxa"/>
          </w:tcPr>
          <w:p w:rsidR="00462671" w:rsidRPr="00462671" w:rsidRDefault="00462671" w:rsidP="008213CE">
            <w:pPr>
              <w:pStyle w:val="TableParagraph"/>
              <w:spacing w:line="276" w:lineRule="auto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Итоги</w:t>
            </w:r>
            <w:r w:rsidRPr="00462671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462671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успехи</w:t>
            </w:r>
            <w:r w:rsidRPr="00462671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каждого</w:t>
            </w:r>
            <w:r w:rsidRPr="00462671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462671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отряде</w:t>
            </w:r>
          </w:p>
        </w:tc>
        <w:tc>
          <w:tcPr>
            <w:tcW w:w="2532" w:type="dxa"/>
          </w:tcPr>
          <w:p w:rsidR="00462671" w:rsidRPr="00462671" w:rsidRDefault="00462671" w:rsidP="008213CE">
            <w:pPr>
              <w:jc w:val="center"/>
              <w:rPr>
                <w:lang w:val="ru-RU"/>
              </w:rPr>
            </w:pP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Отрядный</w:t>
            </w:r>
          </w:p>
        </w:tc>
      </w:tr>
      <w:tr w:rsidR="00E7059F" w:rsidRPr="00462671" w:rsidTr="008213CE">
        <w:trPr>
          <w:trHeight w:val="561"/>
        </w:trPr>
        <w:tc>
          <w:tcPr>
            <w:tcW w:w="2790" w:type="dxa"/>
          </w:tcPr>
          <w:p w:rsidR="00E7059F" w:rsidRPr="00E7059F" w:rsidRDefault="00E7059F" w:rsidP="00E7059F">
            <w:pPr>
              <w:pStyle w:val="TableParagraph"/>
              <w:spacing w:line="276" w:lineRule="auto"/>
              <w:ind w:left="437" w:firstLine="458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proofErr w:type="spellStart"/>
            <w:r w:rsidRPr="00E7059F">
              <w:rPr>
                <w:rFonts w:ascii="Times New Roman" w:hAnsi="Times New Roman" w:cs="Times New Roman"/>
                <w:spacing w:val="-2"/>
                <w:sz w:val="24"/>
              </w:rPr>
              <w:t>Психолого</w:t>
            </w:r>
            <w:proofErr w:type="spellEnd"/>
            <w:r w:rsidRPr="00E7059F">
              <w:rPr>
                <w:rFonts w:ascii="Times New Roman" w:hAnsi="Times New Roman" w:cs="Times New Roman"/>
                <w:spacing w:val="-2"/>
                <w:sz w:val="24"/>
              </w:rPr>
              <w:t xml:space="preserve"> -</w:t>
            </w:r>
          </w:p>
          <w:p w:rsidR="00E7059F" w:rsidRPr="00E7059F" w:rsidRDefault="00E7059F" w:rsidP="00E7059F">
            <w:pPr>
              <w:pStyle w:val="TableParagraph"/>
              <w:spacing w:line="276" w:lineRule="auto"/>
              <w:ind w:left="437" w:firstLine="458"/>
              <w:rPr>
                <w:rFonts w:ascii="Times New Roman" w:hAnsi="Times New Roman" w:cs="Times New Roman"/>
                <w:spacing w:val="-2"/>
                <w:sz w:val="24"/>
              </w:rPr>
            </w:pPr>
            <w:r w:rsidRPr="00E7059F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педагогическое</w:t>
            </w:r>
          </w:p>
          <w:p w:rsidR="00E7059F" w:rsidRPr="00462671" w:rsidRDefault="00E7059F" w:rsidP="00E7059F">
            <w:pPr>
              <w:pStyle w:val="TableParagraph"/>
              <w:spacing w:line="276" w:lineRule="auto"/>
              <w:ind w:left="437" w:firstLine="458"/>
              <w:jc w:val="left"/>
              <w:rPr>
                <w:rFonts w:ascii="Times New Roman" w:hAnsi="Times New Roman" w:cs="Times New Roman"/>
                <w:spacing w:val="-2"/>
                <w:sz w:val="24"/>
              </w:rPr>
            </w:pPr>
            <w:proofErr w:type="spellStart"/>
            <w:r w:rsidRPr="00E7059F">
              <w:rPr>
                <w:rFonts w:ascii="Times New Roman" w:hAnsi="Times New Roman" w:cs="Times New Roman"/>
                <w:spacing w:val="-2"/>
                <w:sz w:val="24"/>
              </w:rPr>
              <w:t>сопровождение</w:t>
            </w:r>
            <w:proofErr w:type="spellEnd"/>
            <w:r w:rsidRPr="00E7059F">
              <w:rPr>
                <w:rFonts w:ascii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2688" w:type="dxa"/>
          </w:tcPr>
          <w:p w:rsidR="00E7059F" w:rsidRPr="00462671" w:rsidRDefault="00E7059F" w:rsidP="008213CE">
            <w:pPr>
              <w:pStyle w:val="TableParagraph"/>
              <w:spacing w:line="276" w:lineRule="auto"/>
              <w:ind w:left="81" w:right="72"/>
              <w:rPr>
                <w:rFonts w:ascii="Times New Roman" w:hAnsi="Times New Roman" w:cs="Times New Roman"/>
                <w:sz w:val="24"/>
              </w:rPr>
            </w:pP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Диагностическая работа</w:t>
            </w:r>
          </w:p>
        </w:tc>
        <w:tc>
          <w:tcPr>
            <w:tcW w:w="6950" w:type="dxa"/>
          </w:tcPr>
          <w:p w:rsidR="00E7059F" w:rsidRPr="00E7059F" w:rsidRDefault="00E7059F" w:rsidP="008213CE">
            <w:pPr>
              <w:pStyle w:val="TableParagraph"/>
              <w:spacing w:line="276" w:lineRule="auto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Итоговая диагностика</w:t>
            </w:r>
          </w:p>
        </w:tc>
        <w:tc>
          <w:tcPr>
            <w:tcW w:w="2532" w:type="dxa"/>
          </w:tcPr>
          <w:p w:rsidR="00E7059F" w:rsidRPr="00E7059F" w:rsidRDefault="00E7059F" w:rsidP="008213CE">
            <w:pPr>
              <w:jc w:val="center"/>
              <w:rPr>
                <w:rFonts w:ascii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Отрядный</w:t>
            </w:r>
          </w:p>
        </w:tc>
      </w:tr>
    </w:tbl>
    <w:p w:rsidR="001432F1" w:rsidRPr="00462671" w:rsidRDefault="001432F1"/>
    <w:sectPr w:rsidR="001432F1" w:rsidRPr="00462671" w:rsidSect="003104DE">
      <w:footerReference w:type="default" r:id="rId7"/>
      <w:pgSz w:w="16838" w:h="11906" w:orient="landscape"/>
      <w:pgMar w:top="567" w:right="82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4B6" w:rsidRDefault="005504B6" w:rsidP="00462671">
      <w:r>
        <w:separator/>
      </w:r>
    </w:p>
  </w:endnote>
  <w:endnote w:type="continuationSeparator" w:id="0">
    <w:p w:rsidR="005504B6" w:rsidRDefault="005504B6" w:rsidP="0046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F36" w:rsidRDefault="005504B6">
    <w:pPr>
      <w:pStyle w:val="a3"/>
      <w:spacing w:line="14" w:lineRule="auto"/>
      <w:ind w:left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F36" w:rsidRDefault="002C07C6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A3421D4" wp14:editId="5D028719">
              <wp:simplePos x="0" y="0"/>
              <wp:positionH relativeFrom="page">
                <wp:posOffset>5244084</wp:posOffset>
              </wp:positionH>
              <wp:positionV relativeFrom="page">
                <wp:posOffset>6498730</wp:posOffset>
              </wp:positionV>
              <wp:extent cx="217170" cy="16637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01F36" w:rsidRDefault="005504B6" w:rsidP="00462671">
                          <w:pPr>
                            <w:spacing w:before="12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3421D4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26" type="#_x0000_t202" style="position:absolute;margin-left:412.9pt;margin-top:511.7pt;width:17.1pt;height:13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" filled="f" stroked="f">
              <v:path arrowok="t"/>
              <v:textbox inset="0,0,0,0">
                <w:txbxContent>
                  <w:p w:rsidR="00A01F36" w:rsidRDefault="005504B6" w:rsidP="00462671">
                    <w:pPr>
                      <w:spacing w:before="12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4B6" w:rsidRDefault="005504B6" w:rsidP="00462671">
      <w:r>
        <w:separator/>
      </w:r>
    </w:p>
  </w:footnote>
  <w:footnote w:type="continuationSeparator" w:id="0">
    <w:p w:rsidR="005504B6" w:rsidRDefault="005504B6" w:rsidP="00462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DE"/>
    <w:rsid w:val="001432F1"/>
    <w:rsid w:val="002C07C6"/>
    <w:rsid w:val="003104DE"/>
    <w:rsid w:val="003477E0"/>
    <w:rsid w:val="003850DC"/>
    <w:rsid w:val="003B6C8E"/>
    <w:rsid w:val="00462671"/>
    <w:rsid w:val="005504B6"/>
    <w:rsid w:val="0098369F"/>
    <w:rsid w:val="00A77830"/>
    <w:rsid w:val="00DF335C"/>
    <w:rsid w:val="00E7059F"/>
    <w:rsid w:val="00E86D47"/>
    <w:rsid w:val="00EA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D9A31A-8DDD-4E1C-8C45-F0F39FC4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6267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1">
    <w:name w:val="heading 1"/>
    <w:basedOn w:val="a"/>
    <w:link w:val="10"/>
    <w:uiPriority w:val="1"/>
    <w:qFormat/>
    <w:rsid w:val="00462671"/>
    <w:pPr>
      <w:ind w:left="180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62671"/>
    <w:rPr>
      <w:rFonts w:ascii="Cambria" w:eastAsia="Cambria" w:hAnsi="Cambria" w:cs="Cambria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626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62671"/>
    <w:pPr>
      <w:ind w:left="56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62671"/>
    <w:rPr>
      <w:rFonts w:ascii="Cambria" w:eastAsia="Cambria" w:hAnsi="Cambria" w:cs="Cambria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62671"/>
    <w:pPr>
      <w:ind w:left="107"/>
      <w:jc w:val="center"/>
    </w:pPr>
  </w:style>
  <w:style w:type="paragraph" w:styleId="a5">
    <w:name w:val="header"/>
    <w:basedOn w:val="a"/>
    <w:link w:val="a6"/>
    <w:uiPriority w:val="99"/>
    <w:unhideWhenUsed/>
    <w:rsid w:val="004626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2671"/>
    <w:rPr>
      <w:rFonts w:ascii="Cambria" w:eastAsia="Cambria" w:hAnsi="Cambria" w:cs="Cambria"/>
    </w:rPr>
  </w:style>
  <w:style w:type="paragraph" w:styleId="a7">
    <w:name w:val="footer"/>
    <w:basedOn w:val="a"/>
    <w:link w:val="a8"/>
    <w:uiPriority w:val="99"/>
    <w:unhideWhenUsed/>
    <w:rsid w:val="004626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2671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2025-05-14T17:02:00Z</dcterms:created>
  <dcterms:modified xsi:type="dcterms:W3CDTF">2025-06-07T17:57:00Z</dcterms:modified>
</cp:coreProperties>
</file>