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CB" w:rsidRDefault="003D4DC9">
      <w:pPr>
        <w:widowControl w:val="0"/>
        <w:tabs>
          <w:tab w:val="left" w:pos="13521"/>
        </w:tabs>
        <w:spacing w:after="0" w:line="240" w:lineRule="auto"/>
        <w:ind w:left="1894" w:right="136" w:hanging="104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М</w:t>
      </w:r>
      <w:r>
        <w:rPr>
          <w:rFonts w:ascii="Times New Roman" w:hAnsi="Times New Roman"/>
          <w:sz w:val="24"/>
        </w:rPr>
        <w:t>уни</w:t>
      </w:r>
      <w:r>
        <w:rPr>
          <w:rFonts w:ascii="Times New Roman" w:hAnsi="Times New Roman"/>
          <w:spacing w:val="-1"/>
          <w:sz w:val="24"/>
        </w:rPr>
        <w:t>ци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pacing w:val="-1"/>
          <w:sz w:val="24"/>
        </w:rPr>
        <w:t>л</w:t>
      </w:r>
      <w:r>
        <w:rPr>
          <w:rFonts w:ascii="Times New Roman" w:hAnsi="Times New Roman"/>
          <w:sz w:val="24"/>
        </w:rPr>
        <w:t>ьное</w:t>
      </w:r>
      <w:r w:rsidR="006241EC" w:rsidRPr="006241E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бюд</w:t>
      </w:r>
      <w:r>
        <w:rPr>
          <w:rFonts w:ascii="Times New Roman" w:hAnsi="Times New Roman"/>
          <w:spacing w:val="-2"/>
          <w:sz w:val="24"/>
        </w:rPr>
        <w:t>ж</w:t>
      </w:r>
      <w:r>
        <w:rPr>
          <w:rFonts w:ascii="Times New Roman" w:hAnsi="Times New Roman"/>
          <w:sz w:val="24"/>
        </w:rPr>
        <w:t>етное</w:t>
      </w:r>
      <w:r w:rsidR="006241EC" w:rsidRPr="006241E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>б</w:t>
      </w:r>
      <w:r>
        <w:rPr>
          <w:rFonts w:ascii="Times New Roman" w:hAnsi="Times New Roman"/>
          <w:spacing w:val="-1"/>
          <w:sz w:val="24"/>
        </w:rPr>
        <w:t>щ</w:t>
      </w:r>
      <w:r>
        <w:rPr>
          <w:rFonts w:ascii="Times New Roman" w:hAnsi="Times New Roman"/>
          <w:spacing w:val="-2"/>
          <w:sz w:val="24"/>
        </w:rPr>
        <w:t>е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>б</w:t>
      </w:r>
      <w:r>
        <w:rPr>
          <w:rFonts w:ascii="Times New Roman" w:hAnsi="Times New Roman"/>
          <w:spacing w:val="-2"/>
          <w:sz w:val="24"/>
        </w:rPr>
        <w:t>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1"/>
          <w:sz w:val="24"/>
        </w:rPr>
        <w:t>з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2"/>
          <w:sz w:val="24"/>
        </w:rPr>
        <w:t>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1"/>
          <w:sz w:val="24"/>
        </w:rPr>
        <w:t>т</w:t>
      </w:r>
      <w:r>
        <w:rPr>
          <w:rFonts w:ascii="Times New Roman" w:hAnsi="Times New Roman"/>
          <w:spacing w:val="-2"/>
          <w:sz w:val="24"/>
        </w:rPr>
        <w:t>е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pacing w:val="-1"/>
          <w:sz w:val="24"/>
        </w:rPr>
        <w:t>ьн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е</w:t>
      </w:r>
      <w:r w:rsidR="006241EC" w:rsidRPr="006241E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</w:t>
      </w:r>
      <w:r>
        <w:rPr>
          <w:rFonts w:ascii="Times New Roman" w:hAnsi="Times New Roman"/>
          <w:spacing w:val="-1"/>
          <w:sz w:val="24"/>
        </w:rPr>
        <w:t>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pacing w:val="-2"/>
          <w:sz w:val="24"/>
        </w:rPr>
        <w:t>ж</w:t>
      </w:r>
      <w:r>
        <w:rPr>
          <w:rFonts w:ascii="Times New Roman" w:hAnsi="Times New Roman"/>
          <w:sz w:val="24"/>
        </w:rPr>
        <w:t>де</w:t>
      </w:r>
      <w:r>
        <w:rPr>
          <w:rFonts w:ascii="Times New Roman" w:hAnsi="Times New Roman"/>
          <w:spacing w:val="-1"/>
          <w:sz w:val="24"/>
        </w:rPr>
        <w:t>ни</w:t>
      </w:r>
      <w:r>
        <w:rPr>
          <w:rFonts w:ascii="Times New Roman" w:hAnsi="Times New Roman"/>
          <w:sz w:val="24"/>
        </w:rPr>
        <w:t>е</w:t>
      </w:r>
    </w:p>
    <w:p w:rsidR="00D670CB" w:rsidRDefault="003D4DC9">
      <w:pPr>
        <w:widowControl w:val="0"/>
        <w:tabs>
          <w:tab w:val="left" w:pos="13521"/>
        </w:tabs>
        <w:spacing w:after="0" w:line="240" w:lineRule="auto"/>
        <w:ind w:left="1894" w:right="136" w:hanging="104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«Сред</w:t>
      </w:r>
      <w:r>
        <w:rPr>
          <w:rFonts w:ascii="Times New Roman" w:hAnsi="Times New Roman"/>
          <w:spacing w:val="-1"/>
          <w:sz w:val="24"/>
        </w:rPr>
        <w:t>н</w:t>
      </w:r>
      <w:r>
        <w:rPr>
          <w:rFonts w:ascii="Times New Roman" w:hAnsi="Times New Roman"/>
          <w:sz w:val="24"/>
        </w:rPr>
        <w:t>яя</w:t>
      </w:r>
      <w:r w:rsidR="006241EC" w:rsidRPr="006241E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</w:t>
      </w:r>
      <w:r>
        <w:rPr>
          <w:rFonts w:ascii="Times New Roman" w:hAnsi="Times New Roman"/>
          <w:spacing w:val="-3"/>
          <w:sz w:val="24"/>
        </w:rPr>
        <w:t>е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>б</w:t>
      </w:r>
      <w:r>
        <w:rPr>
          <w:rFonts w:ascii="Times New Roman" w:hAnsi="Times New Roman"/>
          <w:spacing w:val="-1"/>
          <w:sz w:val="24"/>
        </w:rPr>
        <w:t>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2"/>
          <w:sz w:val="24"/>
        </w:rPr>
        <w:t>з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льная</w:t>
      </w:r>
      <w:r w:rsidR="006241EC" w:rsidRPr="006241E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ш</w:t>
      </w:r>
      <w:r>
        <w:rPr>
          <w:rFonts w:ascii="Times New Roman" w:hAnsi="Times New Roman"/>
          <w:spacing w:val="-1"/>
          <w:sz w:val="24"/>
        </w:rPr>
        <w:t>ко</w:t>
      </w:r>
      <w:r>
        <w:rPr>
          <w:rFonts w:ascii="Times New Roman" w:hAnsi="Times New Roman"/>
          <w:sz w:val="24"/>
        </w:rPr>
        <w:t>ла</w:t>
      </w:r>
      <w:r w:rsidR="006241EC" w:rsidRPr="006241E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-1"/>
          <w:sz w:val="24"/>
        </w:rPr>
        <w:t>1</w:t>
      </w:r>
      <w:r>
        <w:rPr>
          <w:rFonts w:ascii="Times New Roman" w:hAnsi="Times New Roman"/>
          <w:sz w:val="24"/>
        </w:rPr>
        <w:t>7»</w:t>
      </w:r>
    </w:p>
    <w:p w:rsidR="00D670CB" w:rsidRDefault="00D670CB">
      <w:pPr>
        <w:widowControl w:val="0"/>
        <w:tabs>
          <w:tab w:val="left" w:pos="13521"/>
        </w:tabs>
        <w:spacing w:after="0" w:line="240" w:lineRule="auto"/>
        <w:ind w:left="1894" w:right="136" w:hanging="1043"/>
        <w:jc w:val="center"/>
        <w:rPr>
          <w:rFonts w:ascii="Times New Roman" w:hAnsi="Times New Roman"/>
          <w:sz w:val="24"/>
        </w:rPr>
      </w:pPr>
    </w:p>
    <w:p w:rsidR="00D670CB" w:rsidRPr="001F21DC" w:rsidRDefault="001F21DC">
      <w:pPr>
        <w:widowControl w:val="0"/>
        <w:tabs>
          <w:tab w:val="left" w:pos="13521"/>
        </w:tabs>
        <w:spacing w:after="0" w:line="240" w:lineRule="auto"/>
        <w:ind w:left="1894" w:right="136" w:hanging="1043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8" type="#_x0000_t202" style="position:absolute;left:0;text-align:left;margin-left:485.4pt;margin-top:-2.05pt;width:209.9pt;height:94.7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" filled="f" stroked="f" strokeweight=".5pt">
            <v:textbox>
              <w:txbxContent>
                <w:p w:rsidR="001F21DC" w:rsidRPr="004E3BC0" w:rsidRDefault="001F21DC" w:rsidP="001F21DC">
                  <w:pPr>
                    <w:pStyle w:val="ab"/>
                    <w:rPr>
                      <w:rFonts w:ascii="Times New Roman" w:hAnsi="Times New Roman"/>
                    </w:rPr>
                  </w:pPr>
                  <w:r w:rsidRPr="004E3BC0">
                    <w:rPr>
                      <w:rFonts w:ascii="Times New Roman" w:hAnsi="Times New Roman"/>
                    </w:rPr>
                    <w:t>УТВЕРЖДАЮ</w:t>
                  </w:r>
                </w:p>
                <w:p w:rsidR="001F21DC" w:rsidRPr="004E3BC0" w:rsidRDefault="001F21DC" w:rsidP="001F21DC">
                  <w:pPr>
                    <w:pStyle w:val="ab"/>
                    <w:rPr>
                      <w:rFonts w:ascii="Times New Roman" w:hAnsi="Times New Roman"/>
                    </w:rPr>
                  </w:pPr>
                  <w:r w:rsidRPr="004E3BC0">
                    <w:rPr>
                      <w:rFonts w:ascii="Times New Roman" w:hAnsi="Times New Roman"/>
                    </w:rPr>
                    <w:t>Директор школы</w:t>
                  </w:r>
                </w:p>
                <w:p w:rsidR="001F21DC" w:rsidRPr="004E3BC0" w:rsidRDefault="001F21DC" w:rsidP="001F21DC">
                  <w:pPr>
                    <w:pStyle w:val="ab"/>
                    <w:rPr>
                      <w:rFonts w:ascii="Times New Roman" w:hAnsi="Times New Roman"/>
                    </w:rPr>
                  </w:pPr>
                  <w:r w:rsidRPr="004E3BC0">
                    <w:rPr>
                      <w:rFonts w:ascii="Times New Roman" w:hAnsi="Times New Roman"/>
                    </w:rPr>
                    <w:t>_________________</w:t>
                  </w:r>
                  <w:r>
                    <w:rPr>
                      <w:rFonts w:ascii="Times New Roman" w:hAnsi="Times New Roman"/>
                    </w:rPr>
                    <w:t>Проскурина А.Г.</w:t>
                  </w:r>
                </w:p>
                <w:p w:rsidR="001F21DC" w:rsidRDefault="001F21DC" w:rsidP="001F21DC">
                  <w:pPr>
                    <w:pStyle w:val="ab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Приказ №___ от________________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</w:rPr>
        <w:pict>
          <v:shape id="Поле 5" o:spid="_x0000_s1027" type="#_x0000_t202" style="position:absolute;left:0;text-align:left;margin-left:215.35pt;margin-top:3.15pt;width:209.9pt;height:94.7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" filled="f" stroked="f" strokeweight=".5pt">
            <v:textbox>
              <w:txbxContent>
                <w:p w:rsidR="001F21DC" w:rsidRPr="004E3BC0" w:rsidRDefault="001F21DC" w:rsidP="001F21DC">
                  <w:pPr>
                    <w:pStyle w:val="ab"/>
                    <w:rPr>
                      <w:rFonts w:ascii="Times New Roman" w:hAnsi="Times New Roman"/>
                    </w:rPr>
                  </w:pPr>
                  <w:r w:rsidRPr="004E3BC0">
                    <w:rPr>
                      <w:rFonts w:ascii="Times New Roman" w:hAnsi="Times New Roman"/>
                    </w:rPr>
                    <w:t>СОГЛАСОВАНО</w:t>
                  </w:r>
                </w:p>
                <w:p w:rsidR="001F21DC" w:rsidRPr="004E3BC0" w:rsidRDefault="001F21DC" w:rsidP="001F21DC">
                  <w:pPr>
                    <w:pStyle w:val="ab"/>
                    <w:rPr>
                      <w:rFonts w:ascii="Times New Roman" w:hAnsi="Times New Roman"/>
                    </w:rPr>
                  </w:pPr>
                  <w:r w:rsidRPr="004E3BC0">
                    <w:rPr>
                      <w:rFonts w:ascii="Times New Roman" w:hAnsi="Times New Roman"/>
                    </w:rPr>
                    <w:t>Заместитель директора по ВР</w:t>
                  </w:r>
                </w:p>
                <w:p w:rsidR="001F21DC" w:rsidRPr="004E3BC0" w:rsidRDefault="001F21DC" w:rsidP="001F21DC">
                  <w:pPr>
                    <w:pStyle w:val="ab"/>
                    <w:rPr>
                      <w:rFonts w:ascii="Times New Roman" w:hAnsi="Times New Roman"/>
                    </w:rPr>
                  </w:pPr>
                  <w:r w:rsidRPr="004E3BC0">
                    <w:rPr>
                      <w:rFonts w:ascii="Times New Roman" w:hAnsi="Times New Roman"/>
                    </w:rPr>
                    <w:t>_________________Чернышева Т.А.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lang w:val="en-US"/>
        </w:rPr>
        <w:t xml:space="preserve"> </w:t>
      </w:r>
    </w:p>
    <w:p w:rsidR="00D670CB" w:rsidRDefault="001F21DC">
      <w:pPr>
        <w:widowControl w:val="0"/>
        <w:tabs>
          <w:tab w:val="left" w:pos="13521"/>
        </w:tabs>
        <w:spacing w:after="0" w:line="240" w:lineRule="auto"/>
        <w:ind w:left="1134" w:right="136" w:firstLine="1881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Поле 4" o:spid="_x0000_s1026" type="#_x0000_t202" style="position:absolute;left:0;text-align:left;margin-left:-27.25pt;margin-top:-9.05pt;width:234.8pt;height:94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" filled="f" stroked="f" strokeweight=".5pt">
            <v:textbox>
              <w:txbxContent>
                <w:p w:rsidR="001F21DC" w:rsidRPr="004E3BC0" w:rsidRDefault="001F21DC" w:rsidP="001F21DC">
                  <w:pPr>
                    <w:pStyle w:val="ab"/>
                    <w:rPr>
                      <w:rFonts w:ascii="Times New Roman" w:hAnsi="Times New Roman"/>
                    </w:rPr>
                  </w:pPr>
                  <w:r w:rsidRPr="004E3BC0">
                    <w:rPr>
                      <w:rFonts w:ascii="Times New Roman" w:hAnsi="Times New Roman"/>
                    </w:rPr>
                    <w:t>РАССМОТРЕНО</w:t>
                  </w:r>
                </w:p>
                <w:p w:rsidR="001F21DC" w:rsidRPr="004E3BC0" w:rsidRDefault="001F21DC" w:rsidP="001F21DC">
                  <w:pPr>
                    <w:pStyle w:val="ab"/>
                    <w:rPr>
                      <w:rFonts w:ascii="Times New Roman" w:hAnsi="Times New Roman"/>
                    </w:rPr>
                  </w:pPr>
                  <w:r w:rsidRPr="004E3BC0">
                    <w:rPr>
                      <w:rFonts w:ascii="Times New Roman" w:hAnsi="Times New Roman"/>
                    </w:rPr>
                    <w:t>на заседании педагогического совета</w:t>
                  </w:r>
                </w:p>
                <w:p w:rsidR="001F21DC" w:rsidRPr="004E3BC0" w:rsidRDefault="001F21DC" w:rsidP="001F21DC">
                  <w:pPr>
                    <w:pStyle w:val="ab"/>
                    <w:rPr>
                      <w:rFonts w:ascii="Times New Roman" w:hAnsi="Times New Roman"/>
                    </w:rPr>
                  </w:pPr>
                  <w:r w:rsidRPr="004E3BC0">
                    <w:rPr>
                      <w:rFonts w:ascii="Times New Roman" w:hAnsi="Times New Roman"/>
                    </w:rPr>
                    <w:t xml:space="preserve">Протокол №___ </w:t>
                  </w:r>
                  <w:proofErr w:type="gramStart"/>
                  <w:r w:rsidRPr="004E3BC0">
                    <w:rPr>
                      <w:rFonts w:ascii="Times New Roman" w:hAnsi="Times New Roman"/>
                    </w:rPr>
                    <w:t>от</w:t>
                  </w:r>
                  <w:proofErr w:type="gramEnd"/>
                  <w:r w:rsidRPr="004E3BC0">
                    <w:rPr>
                      <w:rFonts w:ascii="Times New Roman" w:hAnsi="Times New Roman"/>
                    </w:rPr>
                    <w:t xml:space="preserve"> _____________</w:t>
                  </w:r>
                </w:p>
              </w:txbxContent>
            </v:textbox>
          </v:shape>
        </w:pict>
      </w:r>
    </w:p>
    <w:p w:rsidR="00D670CB" w:rsidRDefault="00D670CB">
      <w:pPr>
        <w:widowControl w:val="0"/>
        <w:tabs>
          <w:tab w:val="left" w:pos="13521"/>
        </w:tabs>
        <w:spacing w:after="0" w:line="240" w:lineRule="auto"/>
        <w:ind w:left="1894" w:right="136" w:firstLine="1881"/>
        <w:rPr>
          <w:rFonts w:ascii="Times New Roman" w:hAnsi="Times New Roman"/>
          <w:sz w:val="28"/>
        </w:rPr>
      </w:pPr>
    </w:p>
    <w:p w:rsidR="00D670CB" w:rsidRDefault="00D670CB">
      <w:pPr>
        <w:widowControl w:val="0"/>
        <w:tabs>
          <w:tab w:val="left" w:pos="13521"/>
        </w:tabs>
        <w:spacing w:after="0" w:line="240" w:lineRule="auto"/>
        <w:ind w:left="1894" w:right="136" w:firstLine="1881"/>
        <w:rPr>
          <w:rFonts w:ascii="Times New Roman" w:hAnsi="Times New Roman"/>
          <w:sz w:val="28"/>
        </w:rPr>
      </w:pPr>
    </w:p>
    <w:p w:rsidR="00D670CB" w:rsidRDefault="00D670CB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D670CB" w:rsidRDefault="00D670CB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D670CB" w:rsidRDefault="003D4DC9">
      <w:pPr>
        <w:spacing w:after="0"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Программа</w:t>
      </w:r>
    </w:p>
    <w:p w:rsidR="00D670CB" w:rsidRDefault="003D4DC9">
      <w:pPr>
        <w:spacing w:after="0"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учебного курса внеурочной деятельности</w:t>
      </w:r>
    </w:p>
    <w:p w:rsidR="00D670CB" w:rsidRDefault="003D4DC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«Разговор о правильном питании»</w:t>
      </w:r>
    </w:p>
    <w:p w:rsidR="00D670CB" w:rsidRDefault="00D670CB">
      <w:pPr>
        <w:widowControl w:val="0"/>
        <w:spacing w:after="6" w:line="80" w:lineRule="exact"/>
        <w:jc w:val="center"/>
        <w:rPr>
          <w:rFonts w:ascii="Times New Roman" w:hAnsi="Times New Roman"/>
          <w:sz w:val="8"/>
        </w:rPr>
      </w:pPr>
    </w:p>
    <w:p w:rsidR="00D670CB" w:rsidRDefault="00D670CB">
      <w:pPr>
        <w:widowControl w:val="0"/>
        <w:spacing w:after="6" w:line="80" w:lineRule="exact"/>
        <w:jc w:val="center"/>
        <w:rPr>
          <w:rFonts w:ascii="Times New Roman" w:hAnsi="Times New Roman"/>
          <w:sz w:val="8"/>
        </w:rPr>
      </w:pPr>
    </w:p>
    <w:p w:rsidR="00D670CB" w:rsidRDefault="00D670CB">
      <w:pPr>
        <w:widowControl w:val="0"/>
        <w:spacing w:after="0" w:line="240" w:lineRule="auto"/>
        <w:ind w:right="-20"/>
        <w:rPr>
          <w:rFonts w:ascii="Times New Roman" w:hAnsi="Times New Roman"/>
          <w:sz w:val="24"/>
        </w:rPr>
      </w:pPr>
    </w:p>
    <w:p w:rsidR="00D670CB" w:rsidRDefault="00D670CB">
      <w:pPr>
        <w:widowControl w:val="0"/>
        <w:spacing w:after="0" w:line="240" w:lineRule="auto"/>
        <w:ind w:right="-20"/>
        <w:rPr>
          <w:rFonts w:ascii="Times New Roman" w:hAnsi="Times New Roman"/>
          <w:sz w:val="24"/>
        </w:rPr>
      </w:pPr>
    </w:p>
    <w:p w:rsidR="00D670CB" w:rsidRDefault="00D670CB">
      <w:pPr>
        <w:widowControl w:val="0"/>
        <w:spacing w:after="0" w:line="240" w:lineRule="auto"/>
        <w:ind w:right="-20"/>
        <w:rPr>
          <w:rFonts w:ascii="Times New Roman" w:hAnsi="Times New Roman"/>
          <w:sz w:val="24"/>
        </w:rPr>
      </w:pPr>
    </w:p>
    <w:p w:rsidR="00D670CB" w:rsidRDefault="003D4DC9">
      <w:pPr>
        <w:widowControl w:val="0"/>
        <w:spacing w:after="0" w:line="240" w:lineRule="auto"/>
        <w:ind w:left="4960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(3 класс, 1 час в неделю, 34 часа в год)</w:t>
      </w:r>
    </w:p>
    <w:p w:rsidR="00D670CB" w:rsidRDefault="003D4DC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Составитель: </w:t>
      </w:r>
      <w:proofErr w:type="spellStart"/>
      <w:r>
        <w:rPr>
          <w:rFonts w:ascii="Times New Roman" w:hAnsi="Times New Roman"/>
          <w:sz w:val="24"/>
        </w:rPr>
        <w:t>Губернаторова</w:t>
      </w:r>
      <w:proofErr w:type="spellEnd"/>
      <w:r>
        <w:rPr>
          <w:rFonts w:ascii="Times New Roman" w:hAnsi="Times New Roman"/>
          <w:sz w:val="24"/>
        </w:rPr>
        <w:t xml:space="preserve"> Н.П., </w:t>
      </w:r>
    </w:p>
    <w:p w:rsidR="00D670CB" w:rsidRDefault="003D4DC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учитель начальных классов</w:t>
      </w:r>
    </w:p>
    <w:p w:rsidR="00D670CB" w:rsidRDefault="00D670CB">
      <w:pPr>
        <w:jc w:val="right"/>
        <w:rPr>
          <w:rFonts w:ascii="Times New Roman" w:hAnsi="Times New Roman"/>
          <w:sz w:val="24"/>
        </w:rPr>
      </w:pPr>
    </w:p>
    <w:p w:rsidR="00D670CB" w:rsidRDefault="00D670CB">
      <w:pPr>
        <w:jc w:val="right"/>
        <w:rPr>
          <w:rFonts w:ascii="Times New Roman" w:hAnsi="Times New Roman"/>
          <w:sz w:val="24"/>
        </w:rPr>
      </w:pPr>
    </w:p>
    <w:p w:rsidR="00D670CB" w:rsidRDefault="00D670CB">
      <w:pPr>
        <w:jc w:val="right"/>
        <w:rPr>
          <w:rFonts w:ascii="Times New Roman" w:hAnsi="Times New Roman"/>
          <w:sz w:val="24"/>
        </w:rPr>
      </w:pPr>
    </w:p>
    <w:p w:rsidR="00D670CB" w:rsidRDefault="00D670CB">
      <w:pPr>
        <w:jc w:val="right"/>
        <w:rPr>
          <w:rFonts w:ascii="Times New Roman" w:hAnsi="Times New Roman"/>
          <w:sz w:val="24"/>
        </w:rPr>
      </w:pPr>
    </w:p>
    <w:p w:rsidR="00D670CB" w:rsidRDefault="003D4DC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п. Первое Мая, </w:t>
      </w:r>
      <w:proofErr w:type="spellStart"/>
      <w:r>
        <w:rPr>
          <w:rFonts w:ascii="Times New Roman" w:hAnsi="Times New Roman"/>
          <w:sz w:val="24"/>
        </w:rPr>
        <w:t>Балахнинский</w:t>
      </w:r>
      <w:proofErr w:type="spellEnd"/>
      <w:r>
        <w:rPr>
          <w:rFonts w:ascii="Times New Roman" w:hAnsi="Times New Roman"/>
          <w:sz w:val="24"/>
        </w:rPr>
        <w:t xml:space="preserve"> рай</w:t>
      </w:r>
      <w:r>
        <w:rPr>
          <w:rFonts w:ascii="Times New Roman" w:hAnsi="Times New Roman"/>
          <w:sz w:val="24"/>
        </w:rPr>
        <w:t>он</w:t>
      </w:r>
    </w:p>
    <w:p w:rsidR="00D670CB" w:rsidRDefault="003D4DC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Нижегородская область</w:t>
      </w:r>
    </w:p>
    <w:p w:rsidR="00D670CB" w:rsidRDefault="003D4DC9">
      <w:pPr>
        <w:jc w:val="center"/>
        <w:rPr>
          <w:rFonts w:ascii="Monotype Corsiva" w:hAnsi="Monotype Corsiva"/>
          <w:b/>
          <w:sz w:val="36"/>
        </w:rPr>
      </w:pPr>
      <w:r>
        <w:rPr>
          <w:rFonts w:ascii="Times New Roman" w:hAnsi="Times New Roman"/>
          <w:sz w:val="24"/>
        </w:rPr>
        <w:t>2024г</w:t>
      </w:r>
      <w:r>
        <w:br w:type="page"/>
      </w:r>
    </w:p>
    <w:p w:rsidR="00D670CB" w:rsidRDefault="003D4DC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записка.</w:t>
      </w:r>
    </w:p>
    <w:p w:rsidR="00D670CB" w:rsidRDefault="003D4D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«Разговор о правильном питании» составлена на основе </w:t>
      </w:r>
      <w:proofErr w:type="spellStart"/>
      <w:proofErr w:type="gramStart"/>
      <w:r>
        <w:rPr>
          <w:rFonts w:ascii="Times New Roman" w:hAnsi="Times New Roman"/>
          <w:sz w:val="24"/>
        </w:rPr>
        <w:t>учебно</w:t>
      </w:r>
      <w:proofErr w:type="spellEnd"/>
      <w:r>
        <w:rPr>
          <w:rFonts w:ascii="Times New Roman" w:hAnsi="Times New Roman"/>
          <w:sz w:val="24"/>
        </w:rPr>
        <w:t xml:space="preserve"> – методического</w:t>
      </w:r>
      <w:proofErr w:type="gramEnd"/>
      <w:r>
        <w:rPr>
          <w:rFonts w:ascii="Times New Roman" w:hAnsi="Times New Roman"/>
          <w:sz w:val="24"/>
        </w:rPr>
        <w:t xml:space="preserve"> комплекта программы «Разговор о правильном питании», авторы  М.М. Безруких, Т.А.Филиппова, А.Г.Макеева, Москва, </w:t>
      </w:r>
      <w:r>
        <w:rPr>
          <w:rFonts w:ascii="Times New Roman" w:hAnsi="Times New Roman"/>
          <w:sz w:val="24"/>
        </w:rPr>
        <w:t xml:space="preserve">ОЛМА </w:t>
      </w:r>
      <w:proofErr w:type="spellStart"/>
      <w:r>
        <w:rPr>
          <w:rFonts w:ascii="Times New Roman" w:hAnsi="Times New Roman"/>
          <w:sz w:val="24"/>
        </w:rPr>
        <w:t>Медиа</w:t>
      </w:r>
      <w:proofErr w:type="spellEnd"/>
      <w:r>
        <w:rPr>
          <w:rFonts w:ascii="Times New Roman" w:hAnsi="Times New Roman"/>
          <w:sz w:val="24"/>
        </w:rPr>
        <w:t xml:space="preserve"> Групп, 2009г. /программа разработана в институте возрастной физиологии Российской академии образования при поддержке ООО «</w:t>
      </w:r>
      <w:proofErr w:type="spellStart"/>
      <w:r>
        <w:rPr>
          <w:rFonts w:ascii="Times New Roman" w:hAnsi="Times New Roman"/>
          <w:sz w:val="24"/>
        </w:rPr>
        <w:t>Нестле</w:t>
      </w:r>
      <w:proofErr w:type="spellEnd"/>
      <w:r>
        <w:rPr>
          <w:rFonts w:ascii="Times New Roman" w:hAnsi="Times New Roman"/>
          <w:sz w:val="24"/>
        </w:rPr>
        <w:t xml:space="preserve"> Россия» и допущена министерством образования Российской Федерации/.</w:t>
      </w:r>
    </w:p>
    <w:p w:rsidR="00D670CB" w:rsidRDefault="003D4D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программы используется УМК: рабоч</w:t>
      </w:r>
      <w:r>
        <w:rPr>
          <w:rFonts w:ascii="Times New Roman" w:hAnsi="Times New Roman"/>
          <w:sz w:val="24"/>
        </w:rPr>
        <w:t>ая тетрадь «Разговор о правильном питании» авторов М. М. Безруких, Т. А. Филипповой, М., Просвещение, 2010г.</w:t>
      </w:r>
    </w:p>
    <w:p w:rsidR="00D670CB" w:rsidRDefault="003D4D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«Разговор о правильном питании» предназначена для учащихся 3 классов и предполагает активное вовлечение в работу не только детей, но и их</w:t>
      </w:r>
      <w:r>
        <w:rPr>
          <w:rFonts w:ascii="Times New Roman" w:hAnsi="Times New Roman"/>
          <w:sz w:val="24"/>
        </w:rPr>
        <w:t xml:space="preserve"> родителей.</w:t>
      </w:r>
    </w:p>
    <w:p w:rsidR="00D670CB" w:rsidRDefault="003D4D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Программа включает в себя разделы, освещающие наиболее важные проблемы, связанные с организацией рационального питания ребят этого возраста Занятия строятся с учётом возрастных особенностей и возможностей ребёнка. В программе ребёнку предл</w:t>
      </w:r>
      <w:r>
        <w:rPr>
          <w:rFonts w:ascii="Times New Roman" w:hAnsi="Times New Roman"/>
          <w:sz w:val="24"/>
        </w:rPr>
        <w:t xml:space="preserve">агается множество интересных игр, участвуя в которых ребёнок не только учится сам, но и учит других – своих друзей, родителей. Малыши в игре узнают о полезных и необременительных для семейного бюджета блюдах, о традициях русской народной кухни, о режиме и </w:t>
      </w:r>
      <w:r>
        <w:rPr>
          <w:rFonts w:ascii="Times New Roman" w:hAnsi="Times New Roman"/>
          <w:sz w:val="24"/>
        </w:rPr>
        <w:t>культуре питания. Отличительной чертой программы является то, что на занятиях ребёнок трудится в коллективе. Дома он на практике усваивает полученные знания. Программа предполагает активное вовлечение в работу родителей: конкурс фотографий, конкурс блюд.</w:t>
      </w:r>
    </w:p>
    <w:p w:rsidR="00D670CB" w:rsidRDefault="003D4D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ыбор содержания программы не случаен, т. к. правильное питание – один из «краеугольных камней», на котором базируется здоровье и жизнь человека. Актуальность программы на данный момент заключается в том, что она способствует воспитанию у детей представлени</w:t>
      </w:r>
      <w:r>
        <w:rPr>
          <w:rFonts w:ascii="Times New Roman" w:hAnsi="Times New Roman"/>
          <w:sz w:val="24"/>
        </w:rPr>
        <w:t>я о рациональном питании как составной части культуры здоровья, сохранения ими здоровья, как главной человеческой ценности.</w:t>
      </w:r>
    </w:p>
    <w:p w:rsidR="00D670CB" w:rsidRDefault="003D4D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 рассчитан на 34 часа в год /1час в неделю/, включает в себя теоретический и практический материал.</w:t>
      </w:r>
    </w:p>
    <w:p w:rsidR="00D670CB" w:rsidRDefault="003D4DC9">
      <w:pPr>
        <w:spacing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Цель</w:t>
      </w:r>
      <w:proofErr w:type="gramStart"/>
      <w:r>
        <w:rPr>
          <w:rFonts w:ascii="Times New Roman" w:hAnsi="Times New Roman"/>
          <w:sz w:val="24"/>
        </w:rPr>
        <w:t>:ф</w:t>
      </w:r>
      <w:proofErr w:type="gramEnd"/>
      <w:r>
        <w:rPr>
          <w:rFonts w:ascii="Times New Roman" w:hAnsi="Times New Roman"/>
          <w:sz w:val="24"/>
        </w:rPr>
        <w:t>ормирование</w:t>
      </w:r>
      <w:proofErr w:type="spellEnd"/>
      <w:r>
        <w:rPr>
          <w:rFonts w:ascii="Times New Roman" w:hAnsi="Times New Roman"/>
          <w:sz w:val="24"/>
        </w:rPr>
        <w:t xml:space="preserve"> представле</w:t>
      </w:r>
      <w:r>
        <w:rPr>
          <w:rFonts w:ascii="Times New Roman" w:hAnsi="Times New Roman"/>
          <w:sz w:val="24"/>
        </w:rPr>
        <w:t>ний о культуре и особенностях здорового питания, о традициях русской кухни, о здоровье, мотивации на здоровый образ жизни  посредством рационального питания; получение знаний о полезных продуктах и витаминах, содержащихся в них.</w:t>
      </w:r>
    </w:p>
    <w:p w:rsidR="00D670CB" w:rsidRDefault="003D4DC9">
      <w:pPr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Задачи:</w:t>
      </w:r>
    </w:p>
    <w:p w:rsidR="00D670CB" w:rsidRDefault="003D4DC9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Обучающие </w:t>
      </w:r>
    </w:p>
    <w:p w:rsidR="00D670CB" w:rsidRDefault="003D4D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пре</w:t>
      </w:r>
      <w:r>
        <w:rPr>
          <w:rFonts w:ascii="Times New Roman" w:hAnsi="Times New Roman"/>
          <w:sz w:val="24"/>
        </w:rPr>
        <w:t>дставление  о необходимости заботы о здоровье;  важности правильного питания как составной части сохранения и укрепления здоровья;</w:t>
      </w:r>
    </w:p>
    <w:p w:rsidR="00D670CB" w:rsidRDefault="003D4D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Сформировать знания о здоровом питании, необходимости употреблять витамины;</w:t>
      </w:r>
    </w:p>
    <w:p w:rsidR="00D670CB" w:rsidRDefault="003D4D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Научить детей понимать необходимость правильно пи</w:t>
      </w:r>
      <w:r>
        <w:rPr>
          <w:rFonts w:ascii="Times New Roman" w:hAnsi="Times New Roman"/>
          <w:sz w:val="24"/>
        </w:rPr>
        <w:t>таться;</w:t>
      </w:r>
    </w:p>
    <w:p w:rsidR="00D670CB" w:rsidRDefault="003D4D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Познакомить детей с традициями русской кухни;</w:t>
      </w:r>
    </w:p>
    <w:p w:rsidR="00D670CB" w:rsidRDefault="003D4D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 выбирать полезные, не вредящие здоровью, продукты питания.</w:t>
      </w:r>
    </w:p>
    <w:p w:rsidR="00D670CB" w:rsidRDefault="00D670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670CB" w:rsidRDefault="00D670C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D670CB" w:rsidRDefault="00D670C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D670CB" w:rsidRDefault="003D4DC9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Развивающие </w:t>
      </w:r>
    </w:p>
    <w:p w:rsidR="00D670CB" w:rsidRDefault="00D670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670CB" w:rsidRDefault="003D4D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внимание, память, логическое и абстрактное мышление, пространственное воображение;</w:t>
      </w:r>
    </w:p>
    <w:p w:rsidR="00D670CB" w:rsidRDefault="003D4D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Развивать художественный </w:t>
      </w:r>
      <w:r>
        <w:rPr>
          <w:rFonts w:ascii="Times New Roman" w:hAnsi="Times New Roman"/>
          <w:sz w:val="24"/>
        </w:rPr>
        <w:t>вкус, творческие способности и фантазию детей;</w:t>
      </w:r>
    </w:p>
    <w:p w:rsidR="00D670CB" w:rsidRDefault="003D4D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активный познавательный интерес к окружающему миру.</w:t>
      </w:r>
    </w:p>
    <w:p w:rsidR="00D670CB" w:rsidRDefault="00D670C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D670CB" w:rsidRDefault="003D4DC9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Воспитательные </w:t>
      </w:r>
    </w:p>
    <w:p w:rsidR="00D670CB" w:rsidRDefault="00D670C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D670CB" w:rsidRDefault="003D4D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 чувство ответственности за своё здоровье;</w:t>
      </w:r>
    </w:p>
    <w:p w:rsidR="00D670CB" w:rsidRDefault="003D4D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представление о ценности тех или иных продуктов, их значимост</w:t>
      </w:r>
      <w:r>
        <w:rPr>
          <w:rFonts w:ascii="Times New Roman" w:hAnsi="Times New Roman"/>
          <w:sz w:val="24"/>
        </w:rPr>
        <w:t>и для растущего организма;</w:t>
      </w:r>
    </w:p>
    <w:p w:rsidR="00D670CB" w:rsidRDefault="003D4D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навыки общей культуры питания.</w:t>
      </w:r>
    </w:p>
    <w:p w:rsidR="00D670CB" w:rsidRDefault="00D670CB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D670CB" w:rsidRDefault="003D4DC9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Особенности форм работы</w:t>
      </w:r>
    </w:p>
    <w:p w:rsidR="00D670CB" w:rsidRDefault="003D4DC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занятий, проводимых в рамках данной программы:</w:t>
      </w:r>
    </w:p>
    <w:p w:rsidR="00D670CB" w:rsidRDefault="003D4DC9">
      <w:pPr>
        <w:spacing w:after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Просматривание отрывков из художественных фильмов, журнала «Ералаш», мультфильмов, рассматривание ситуативны</w:t>
      </w:r>
      <w:r>
        <w:rPr>
          <w:rFonts w:ascii="Times New Roman" w:hAnsi="Times New Roman"/>
          <w:sz w:val="24"/>
        </w:rPr>
        <w:t>х иллюстраций, проектная деятельность, игра, викторина, конкурс, выставка, экскурсия, инсценировка, беседа, соревнование.</w:t>
      </w:r>
      <w:proofErr w:type="gramEnd"/>
    </w:p>
    <w:p w:rsidR="00D670CB" w:rsidRDefault="003D4DC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Дидактическое оснащение:</w:t>
      </w:r>
    </w:p>
    <w:p w:rsidR="00D670CB" w:rsidRDefault="003D4DC9">
      <w:pPr>
        <w:spacing w:after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Карточки – задания, видеоролики, демонстрационный материал, игрушки, книжки, иллюстративный материал, плакаты</w:t>
      </w:r>
      <w:r>
        <w:rPr>
          <w:rFonts w:ascii="Times New Roman" w:hAnsi="Times New Roman"/>
          <w:sz w:val="24"/>
        </w:rPr>
        <w:t>, тетради для учащихся.</w:t>
      </w:r>
      <w:proofErr w:type="gramEnd"/>
    </w:p>
    <w:p w:rsidR="00D670CB" w:rsidRDefault="003D4DC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Техническое оснащение: мультимедийное оборудование;</w:t>
      </w:r>
    </w:p>
    <w:p w:rsidR="00D670CB" w:rsidRDefault="003D4DC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 подведения итогов: </w:t>
      </w:r>
    </w:p>
    <w:p w:rsidR="00D670CB" w:rsidRDefault="003D4DC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Изготовление памятки «Что есть нужно и чего есть не надо»</w:t>
      </w:r>
      <w:r>
        <w:br w:type="page"/>
      </w:r>
    </w:p>
    <w:p w:rsidR="00D670CB" w:rsidRDefault="003D4DC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Тематическое планирование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0"/>
        <w:gridCol w:w="1744"/>
        <w:gridCol w:w="3562"/>
        <w:gridCol w:w="1387"/>
        <w:gridCol w:w="2378"/>
        <w:gridCol w:w="1586"/>
        <w:gridCol w:w="1982"/>
        <w:gridCol w:w="1409"/>
      </w:tblGrid>
      <w:tr w:rsidR="00D670CB" w:rsidTr="006241EC">
        <w:trPr>
          <w:trHeight w:val="196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</w:t>
            </w:r>
          </w:p>
        </w:tc>
        <w:tc>
          <w:tcPr>
            <w:tcW w:w="3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занятий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проведения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 проведения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</w:tr>
      <w:tr w:rsidR="00D670CB" w:rsidTr="006241EC">
        <w:trPr>
          <w:trHeight w:val="196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/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/>
        </w:tc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/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Аудит.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Неаудит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/>
        </w:tc>
      </w:tr>
      <w:tr w:rsidR="00D670CB" w:rsidTr="006241EC">
        <w:trPr>
          <w:trHeight w:val="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хочешь быть здоровым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1.Знакомство с героями.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Кабинет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</w:t>
            </w:r>
          </w:p>
        </w:tc>
      </w:tr>
      <w:tr w:rsidR="00D670CB" w:rsidTr="006241EC">
        <w:trPr>
          <w:trHeight w:val="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Изготовление поделок из природного материала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/выход на уровень класса/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</w:t>
            </w:r>
          </w:p>
        </w:tc>
      </w:tr>
      <w:tr w:rsidR="00D670CB" w:rsidTr="006241EC">
        <w:trPr>
          <w:trHeight w:val="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Самые полезные продукты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1.Беседа о </w:t>
            </w:r>
            <w:r>
              <w:rPr>
                <w:rFonts w:ascii="Times New Roman" w:hAnsi="Times New Roman"/>
                <w:sz w:val="24"/>
              </w:rPr>
              <w:t>полезных и вредных продуктах. «</w:t>
            </w:r>
            <w:proofErr w:type="spellStart"/>
            <w:r>
              <w:rPr>
                <w:rFonts w:ascii="Times New Roman" w:hAnsi="Times New Roman"/>
                <w:sz w:val="24"/>
              </w:rPr>
              <w:t>Карлсон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магазине»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</w:t>
            </w:r>
          </w:p>
          <w:p w:rsidR="00D670CB" w:rsidRDefault="003D4DC9">
            <w:pPr>
              <w:pStyle w:val="ab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</w:t>
            </w:r>
          </w:p>
        </w:tc>
      </w:tr>
      <w:tr w:rsidR="00D670CB" w:rsidTr="006241EC">
        <w:trPr>
          <w:trHeight w:val="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2.Рисование на тему «Съедобное - несъедобное»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</w:t>
            </w:r>
          </w:p>
        </w:tc>
      </w:tr>
      <w:tr w:rsidR="00D670CB" w:rsidTr="006241EC">
        <w:trPr>
          <w:trHeight w:val="6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«О пользе продуктов замолвите слово»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Литературный конкурс загадок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</w:t>
            </w:r>
          </w:p>
        </w:tc>
      </w:tr>
      <w:tr w:rsidR="00D670CB" w:rsidTr="006241EC">
        <w:trPr>
          <w:trHeight w:val="64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«Разложи продукты на разноцветные столы», «Поезд»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- соревнование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</w:t>
            </w:r>
          </w:p>
        </w:tc>
      </w:tr>
      <w:tr w:rsidR="00D670CB" w:rsidTr="006241EC">
        <w:trPr>
          <w:trHeight w:val="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5.Тест «Самые полезные продукты»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Тестирование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</w:t>
            </w:r>
          </w:p>
        </w:tc>
      </w:tr>
      <w:tr w:rsidR="00D670CB" w:rsidTr="006241EC">
        <w:trPr>
          <w:trHeight w:val="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правильно есть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1.«Рациональное питание»</w:t>
            </w:r>
          </w:p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Представление </w:t>
            </w:r>
          </w:p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</w:t>
            </w:r>
          </w:p>
        </w:tc>
      </w:tr>
      <w:tr w:rsidR="00D670CB" w:rsidTr="006241EC">
        <w:trPr>
          <w:trHeight w:val="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«На бабушкином дворе»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- игра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</w:t>
            </w:r>
          </w:p>
        </w:tc>
      </w:tr>
      <w:tr w:rsidR="00D670CB" w:rsidTr="006241EC">
        <w:trPr>
          <w:trHeight w:val="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«Гигиена питания»</w:t>
            </w:r>
          </w:p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</w:t>
            </w:r>
          </w:p>
        </w:tc>
      </w:tr>
      <w:tr w:rsidR="00D670CB" w:rsidTr="006241EC">
        <w:trPr>
          <w:trHeight w:val="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«Чем не стоит делиться»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инсценировка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</w:t>
            </w:r>
          </w:p>
        </w:tc>
      </w:tr>
      <w:tr w:rsidR="00D670CB" w:rsidTr="006241EC">
        <w:trPr>
          <w:trHeight w:val="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«Законы питания». К.И.Чуковский «</w:t>
            </w:r>
            <w:proofErr w:type="spellStart"/>
            <w:r>
              <w:rPr>
                <w:rFonts w:ascii="Times New Roman" w:hAnsi="Times New Roman"/>
                <w:sz w:val="24"/>
              </w:rPr>
              <w:t>Барабек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и обсуждение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</w:p>
        </w:tc>
      </w:tr>
      <w:tr w:rsidR="00D670CB" w:rsidTr="006241EC">
        <w:trPr>
          <w:trHeight w:val="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чего варят каши и как сделать кашу вкусной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1.«Вот это каша – пища наша»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- путешествие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</w:t>
            </w:r>
          </w:p>
        </w:tc>
      </w:tr>
      <w:tr w:rsidR="00D670CB" w:rsidTr="006241EC">
        <w:trPr>
          <w:trHeight w:val="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2.Правила приготовления каши.</w:t>
            </w:r>
          </w:p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Н.Н.Носов «Мишкина каша»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1ч.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и </w:t>
            </w:r>
            <w:r>
              <w:rPr>
                <w:rFonts w:ascii="Times New Roman" w:hAnsi="Times New Roman"/>
                <w:sz w:val="24"/>
              </w:rPr>
              <w:lastRenderedPageBreak/>
              <w:t>обсуждение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Игровая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</w:t>
            </w:r>
          </w:p>
        </w:tc>
      </w:tr>
      <w:tr w:rsidR="00D670CB" w:rsidTr="006241EC">
        <w:trPr>
          <w:trHeight w:val="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 xml:space="preserve"> «Печка в русских сказках»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- викторина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</w:t>
            </w:r>
          </w:p>
        </w:tc>
      </w:tr>
      <w:tr w:rsidR="00D670CB" w:rsidTr="006241EC">
        <w:trPr>
          <w:trHeight w:val="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«Сочини сказку о любимом </w:t>
            </w:r>
            <w:proofErr w:type="spellStart"/>
            <w:r>
              <w:rPr>
                <w:rFonts w:ascii="Times New Roman" w:hAnsi="Times New Roman"/>
                <w:sz w:val="24"/>
              </w:rPr>
              <w:t>Крупеничке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Литературный конкурс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</w:t>
            </w:r>
          </w:p>
        </w:tc>
      </w:tr>
      <w:tr w:rsidR="00D670CB" w:rsidTr="006241EC">
        <w:trPr>
          <w:trHeight w:val="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5.Изготовление плакатов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</w:t>
            </w:r>
          </w:p>
        </w:tc>
      </w:tr>
      <w:tr w:rsidR="00D670CB" w:rsidTr="006241EC">
        <w:trPr>
          <w:trHeight w:val="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«Праздник первой каши»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</w:t>
            </w:r>
          </w:p>
        </w:tc>
      </w:tr>
      <w:tr w:rsidR="00D670CB" w:rsidTr="006241EC">
        <w:trPr>
          <w:trHeight w:val="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Плох обед, если хлеба нет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1.«Соберём венок»</w:t>
            </w:r>
          </w:p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Пословицы о хлебе.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/выход на уровень</w:t>
            </w:r>
          </w:p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</w:rPr>
              <w:t>.  школы/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</w:t>
            </w:r>
          </w:p>
        </w:tc>
      </w:tr>
      <w:tr w:rsidR="00D670CB" w:rsidTr="006241EC">
        <w:trPr>
          <w:trHeight w:val="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2.Разучивание песни «Зернышко»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Кабинет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</w:t>
            </w:r>
          </w:p>
        </w:tc>
      </w:tr>
      <w:tr w:rsidR="00D670CB" w:rsidTr="006241EC">
        <w:trPr>
          <w:trHeight w:val="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«Волшебство из колоска»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Литературный конкурс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</w:t>
            </w:r>
          </w:p>
        </w:tc>
      </w:tr>
      <w:tr w:rsidR="00D670CB" w:rsidTr="006241EC">
        <w:trPr>
          <w:trHeight w:val="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4.Рисование на тему «О хлебе»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/выход на уровень </w:t>
            </w:r>
            <w:proofErr w:type="spellStart"/>
            <w:r>
              <w:rPr>
                <w:rFonts w:ascii="Times New Roman" w:hAnsi="Times New Roman"/>
                <w:sz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</w:rPr>
              <w:t>колы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КАбинет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</w:tr>
      <w:tr w:rsidR="00D670CB" w:rsidTr="006241EC">
        <w:trPr>
          <w:trHeight w:val="14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«Секреты обеда»</w:t>
            </w:r>
          </w:p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Игры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</w:t>
            </w:r>
          </w:p>
        </w:tc>
      </w:tr>
      <w:tr w:rsidR="00D670CB" w:rsidTr="006241EC">
        <w:trPr>
          <w:trHeight w:val="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«Где и как делают хлеб»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Виртуальная Экскурсия на хлебопекарню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Каьинет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07.03</w:t>
            </w:r>
          </w:p>
        </w:tc>
      </w:tr>
      <w:tr w:rsidR="00D670CB" w:rsidTr="006241EC">
        <w:trPr>
          <w:trHeight w:val="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Время есть </w:t>
            </w:r>
            <w:r>
              <w:rPr>
                <w:rFonts w:ascii="Times New Roman" w:hAnsi="Times New Roman"/>
                <w:sz w:val="24"/>
              </w:rPr>
              <w:t>булочки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1.«Молочные реки»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презентация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</w:tr>
      <w:tr w:rsidR="00D670CB" w:rsidTr="006241EC">
        <w:trPr>
          <w:trHeight w:val="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«Это удивительное молоко». Песня – игра «Кто пасется на лугу?»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- демонстрация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</w:t>
            </w:r>
          </w:p>
        </w:tc>
      </w:tr>
      <w:tr w:rsidR="00D670CB" w:rsidTr="006241EC">
        <w:trPr>
          <w:trHeight w:val="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3.Разучивание песни «33 коровы»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занятие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</w:t>
            </w:r>
          </w:p>
        </w:tc>
      </w:tr>
      <w:tr w:rsidR="00D670CB" w:rsidTr="006241EC">
        <w:trPr>
          <w:trHeight w:val="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>«Знатоки молока»</w:t>
            </w:r>
          </w:p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Викторина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</w:t>
            </w:r>
          </w:p>
        </w:tc>
      </w:tr>
      <w:tr w:rsidR="00D670CB" w:rsidTr="006241EC">
        <w:trPr>
          <w:trHeight w:val="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Пора ужинать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1.«Сколько ужинов бывает»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меню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</w:t>
            </w:r>
          </w:p>
        </w:tc>
      </w:tr>
      <w:tr w:rsidR="00D670CB" w:rsidTr="006241EC">
        <w:trPr>
          <w:trHeight w:val="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«</w:t>
            </w:r>
            <w:proofErr w:type="spellStart"/>
            <w:r>
              <w:rPr>
                <w:rFonts w:ascii="Times New Roman" w:hAnsi="Times New Roman"/>
                <w:sz w:val="24"/>
              </w:rPr>
              <w:t>Объяснялки</w:t>
            </w:r>
            <w:proofErr w:type="spellEnd"/>
            <w:r>
              <w:rPr>
                <w:rFonts w:ascii="Times New Roman" w:hAnsi="Times New Roman"/>
                <w:sz w:val="24"/>
              </w:rPr>
              <w:t>», «Что можно есть на ужин»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Игры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</w:t>
            </w:r>
          </w:p>
        </w:tc>
      </w:tr>
      <w:tr w:rsidR="00D670CB" w:rsidTr="006241EC">
        <w:trPr>
          <w:trHeight w:val="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«Как приготовить бутерброды»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Игра – </w:t>
            </w:r>
            <w:r>
              <w:rPr>
                <w:rFonts w:ascii="Times New Roman" w:hAnsi="Times New Roman"/>
                <w:sz w:val="24"/>
              </w:rPr>
              <w:t>демонстрация</w:t>
            </w:r>
          </w:p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Выставка фотографий «Забавный бутерброд» //выход на уровень </w:t>
            </w:r>
            <w:proofErr w:type="spellStart"/>
            <w:r>
              <w:rPr>
                <w:rFonts w:ascii="Times New Roman" w:hAnsi="Times New Roman"/>
                <w:sz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</w:rPr>
              <w:t>. школы/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Кабинет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16.05</w:t>
            </w:r>
          </w:p>
        </w:tc>
      </w:tr>
      <w:tr w:rsidR="00D670CB" w:rsidTr="006241EC">
        <w:trPr>
          <w:trHeight w:val="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D670CB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Итоговое занятие «Что нужно есть и чего есть не надо…»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2ч.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Изготовление памятки / Выставка /выход на уровень </w:t>
            </w:r>
            <w:proofErr w:type="spellStart"/>
            <w:r>
              <w:rPr>
                <w:rFonts w:ascii="Times New Roman" w:hAnsi="Times New Roman"/>
                <w:sz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</w:rPr>
              <w:t>колы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CB" w:rsidRDefault="003D4DC9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</w:t>
            </w:r>
          </w:p>
        </w:tc>
      </w:tr>
    </w:tbl>
    <w:p w:rsidR="00D670CB" w:rsidRDefault="003D4DC9">
      <w:pPr>
        <w:jc w:val="center"/>
        <w:rPr>
          <w:rFonts w:ascii="Times New Roman" w:hAnsi="Times New Roman"/>
          <w:b/>
          <w:sz w:val="28"/>
        </w:rPr>
      </w:pPr>
      <w:r>
        <w:br w:type="page"/>
      </w:r>
      <w:r>
        <w:rPr>
          <w:rFonts w:ascii="Times New Roman" w:hAnsi="Times New Roman"/>
          <w:b/>
          <w:sz w:val="28"/>
        </w:rPr>
        <w:lastRenderedPageBreak/>
        <w:t>Содержание программы</w:t>
      </w:r>
    </w:p>
    <w:p w:rsidR="00D670CB" w:rsidRDefault="003D4D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ТЕМА1</w:t>
      </w:r>
      <w:proofErr w:type="gramStart"/>
      <w:r>
        <w:rPr>
          <w:rFonts w:ascii="Times New Roman" w:hAnsi="Times New Roman"/>
          <w:sz w:val="24"/>
        </w:rPr>
        <w:t xml:space="preserve">      Е</w:t>
      </w:r>
      <w:proofErr w:type="gramEnd"/>
      <w:r>
        <w:rPr>
          <w:rFonts w:ascii="Times New Roman" w:hAnsi="Times New Roman"/>
          <w:sz w:val="24"/>
        </w:rPr>
        <w:t>сли хочешь быть здоровым(2 часа)</w:t>
      </w:r>
    </w:p>
    <w:p w:rsidR="00D670CB" w:rsidRDefault="003D4D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Знакомство с героями программы. Изготовление поделок из природного материала.</w:t>
      </w:r>
    </w:p>
    <w:p w:rsidR="00D670CB" w:rsidRDefault="003D4D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ТЕМА2</w:t>
      </w:r>
      <w:proofErr w:type="gramStart"/>
      <w:r>
        <w:rPr>
          <w:rFonts w:ascii="Times New Roman" w:hAnsi="Times New Roman"/>
          <w:sz w:val="24"/>
        </w:rPr>
        <w:t xml:space="preserve">    С</w:t>
      </w:r>
      <w:proofErr w:type="gramEnd"/>
      <w:r>
        <w:rPr>
          <w:rFonts w:ascii="Times New Roman" w:hAnsi="Times New Roman"/>
          <w:sz w:val="24"/>
        </w:rPr>
        <w:t>амые полезные продукты (5часов)</w:t>
      </w:r>
    </w:p>
    <w:p w:rsidR="00D670CB" w:rsidRDefault="003D4D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Продукты полезные и вредные. Продукты, которые необходимы каждый день.</w:t>
      </w:r>
    </w:p>
    <w:p w:rsidR="00D670CB" w:rsidRDefault="003D4D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ТЕМА3</w:t>
      </w:r>
      <w:proofErr w:type="gramStart"/>
      <w:r>
        <w:rPr>
          <w:rFonts w:ascii="Times New Roman" w:hAnsi="Times New Roman"/>
          <w:sz w:val="24"/>
        </w:rPr>
        <w:t xml:space="preserve">    К</w:t>
      </w:r>
      <w:proofErr w:type="gramEnd"/>
      <w:r>
        <w:rPr>
          <w:rFonts w:ascii="Times New Roman" w:hAnsi="Times New Roman"/>
          <w:sz w:val="24"/>
        </w:rPr>
        <w:t>ак правильно есть. (6 часов)</w:t>
      </w:r>
    </w:p>
    <w:p w:rsidR="00D670CB" w:rsidRDefault="003D4D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Гигиена питания. Режим питания.</w:t>
      </w:r>
    </w:p>
    <w:p w:rsidR="00D670CB" w:rsidRDefault="003D4D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ТЕМА4</w:t>
      </w:r>
      <w:proofErr w:type="gramStart"/>
      <w:r>
        <w:rPr>
          <w:rFonts w:ascii="Times New Roman" w:hAnsi="Times New Roman"/>
          <w:sz w:val="24"/>
        </w:rPr>
        <w:t xml:space="preserve">    И</w:t>
      </w:r>
      <w:proofErr w:type="gramEnd"/>
      <w:r>
        <w:rPr>
          <w:rFonts w:ascii="Times New Roman" w:hAnsi="Times New Roman"/>
          <w:sz w:val="24"/>
        </w:rPr>
        <w:t>з чего варят каши и как сделать кашу вкусной(6 часов)</w:t>
      </w:r>
    </w:p>
    <w:p w:rsidR="00D670CB" w:rsidRDefault="003D4D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Ежедневное меню. О кашах.</w:t>
      </w:r>
    </w:p>
    <w:p w:rsidR="00D670CB" w:rsidRDefault="003D4D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ТЕМА5    Плох обед, если хлеба нет (6 часов)</w:t>
      </w:r>
    </w:p>
    <w:p w:rsidR="00D670CB" w:rsidRDefault="003D4D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хлебе и его качествах.</w:t>
      </w:r>
    </w:p>
    <w:p w:rsidR="00D670CB" w:rsidRDefault="003D4D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ТЕМА6    Время есть </w:t>
      </w:r>
      <w:r>
        <w:rPr>
          <w:rFonts w:ascii="Times New Roman" w:hAnsi="Times New Roman"/>
          <w:sz w:val="24"/>
        </w:rPr>
        <w:t>булочки (4 часа</w:t>
      </w:r>
      <w:proofErr w:type="gramStart"/>
      <w:r>
        <w:rPr>
          <w:rFonts w:ascii="Times New Roman" w:hAnsi="Times New Roman"/>
          <w:sz w:val="24"/>
        </w:rPr>
        <w:t xml:space="preserve"> )</w:t>
      </w:r>
      <w:proofErr w:type="gramEnd"/>
    </w:p>
    <w:p w:rsidR="00D670CB" w:rsidRDefault="003D4D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пользе молока и молочных продуктов.</w:t>
      </w:r>
    </w:p>
    <w:p w:rsidR="00D670CB" w:rsidRDefault="003D4D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</w:t>
      </w:r>
      <w:proofErr w:type="gramStart"/>
      <w:r>
        <w:rPr>
          <w:rFonts w:ascii="Times New Roman" w:hAnsi="Times New Roman"/>
          <w:sz w:val="24"/>
        </w:rPr>
        <w:t>7</w:t>
      </w:r>
      <w:proofErr w:type="gramEnd"/>
      <w:r>
        <w:rPr>
          <w:rFonts w:ascii="Times New Roman" w:hAnsi="Times New Roman"/>
          <w:sz w:val="24"/>
        </w:rPr>
        <w:t xml:space="preserve">    Пора ужинать (5 часов)</w:t>
      </w:r>
    </w:p>
    <w:p w:rsidR="00D670CB" w:rsidRDefault="003D4D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Продукты, которые нужно или не нужно есть на ужин.</w:t>
      </w:r>
    </w:p>
    <w:p w:rsidR="00D670CB" w:rsidRDefault="003D4DC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Планируемые результаты</w:t>
      </w:r>
    </w:p>
    <w:p w:rsidR="00D670CB" w:rsidRDefault="003D4DC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приобрести знания и навыки рационального и правильного питания;</w:t>
      </w:r>
    </w:p>
    <w:p w:rsidR="00D670CB" w:rsidRDefault="003D4DC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сформировать осознанное стремл</w:t>
      </w:r>
      <w:r>
        <w:rPr>
          <w:rFonts w:ascii="Times New Roman" w:hAnsi="Times New Roman"/>
          <w:sz w:val="24"/>
        </w:rPr>
        <w:t>ение выполнять правила здорового питания (что полезно для питания, а что ему вредит).</w:t>
      </w:r>
    </w:p>
    <w:p w:rsidR="00D670CB" w:rsidRDefault="00D670CB">
      <w:pPr>
        <w:spacing w:after="0"/>
        <w:jc w:val="both"/>
        <w:rPr>
          <w:rFonts w:ascii="Times New Roman" w:hAnsi="Times New Roman"/>
          <w:sz w:val="24"/>
        </w:rPr>
      </w:pPr>
    </w:p>
    <w:p w:rsidR="00D670CB" w:rsidRDefault="003D4DC9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Личностные УУД:</w:t>
      </w:r>
    </w:p>
    <w:p w:rsidR="00D670CB" w:rsidRDefault="00D670CB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D670CB" w:rsidRDefault="003D4DC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чувство необходимости учения;</w:t>
      </w:r>
    </w:p>
    <w:p w:rsidR="00D670CB" w:rsidRDefault="003D4DC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представленность</w:t>
      </w:r>
      <w:proofErr w:type="spellEnd"/>
      <w:r>
        <w:rPr>
          <w:rFonts w:ascii="Times New Roman" w:hAnsi="Times New Roman"/>
          <w:sz w:val="24"/>
        </w:rPr>
        <w:t xml:space="preserve"> я – концепции социальной роли ученика;</w:t>
      </w:r>
    </w:p>
    <w:p w:rsidR="00D670CB" w:rsidRDefault="003D4DC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способность адекватно судить о причинах своего успеха/ неуспеха в </w:t>
      </w:r>
      <w:r>
        <w:rPr>
          <w:rFonts w:ascii="Times New Roman" w:hAnsi="Times New Roman"/>
          <w:sz w:val="24"/>
        </w:rPr>
        <w:t>учении, связывая успех с усилиями, трудолюбием, старанием;</w:t>
      </w:r>
    </w:p>
    <w:p w:rsidR="00D670CB" w:rsidRDefault="003D4DC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интерес к новому;</w:t>
      </w:r>
    </w:p>
    <w:p w:rsidR="00D670CB" w:rsidRDefault="003D4DC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интерес к способу решения и общему способу действия.</w:t>
      </w:r>
    </w:p>
    <w:p w:rsidR="00D670CB" w:rsidRDefault="00D670CB">
      <w:pPr>
        <w:spacing w:after="0"/>
        <w:jc w:val="both"/>
        <w:rPr>
          <w:rFonts w:ascii="Times New Roman" w:hAnsi="Times New Roman"/>
          <w:sz w:val="24"/>
        </w:rPr>
      </w:pPr>
    </w:p>
    <w:p w:rsidR="00D670CB" w:rsidRDefault="003D4DC9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Регулятивные УУД:</w:t>
      </w:r>
    </w:p>
    <w:p w:rsidR="00D670CB" w:rsidRDefault="00D670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670CB" w:rsidRDefault="003D4DC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сохранять заданную цель;</w:t>
      </w:r>
    </w:p>
    <w:p w:rsidR="00D670CB" w:rsidRDefault="003D4DC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контролировать свою деятельность по результату;</w:t>
      </w:r>
    </w:p>
    <w:p w:rsidR="00D670CB" w:rsidRDefault="003D4DC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умение адекватно </w:t>
      </w:r>
      <w:r>
        <w:rPr>
          <w:rFonts w:ascii="Times New Roman" w:hAnsi="Times New Roman"/>
          <w:sz w:val="24"/>
        </w:rPr>
        <w:t>понимать оценку взрослого и сверстника.</w:t>
      </w:r>
    </w:p>
    <w:p w:rsidR="00D670CB" w:rsidRDefault="00D670CB">
      <w:pPr>
        <w:spacing w:after="0"/>
        <w:jc w:val="both"/>
        <w:rPr>
          <w:rFonts w:ascii="Times New Roman" w:hAnsi="Times New Roman"/>
          <w:sz w:val="24"/>
        </w:rPr>
      </w:pPr>
    </w:p>
    <w:p w:rsidR="00D670CB" w:rsidRDefault="003D4DC9">
      <w:pPr>
        <w:spacing w:after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Познавательные УУД:</w:t>
      </w:r>
    </w:p>
    <w:p w:rsidR="00D670CB" w:rsidRDefault="00D670CB">
      <w:pPr>
        <w:spacing w:after="0"/>
        <w:jc w:val="both"/>
        <w:rPr>
          <w:rFonts w:ascii="Times New Roman" w:hAnsi="Times New Roman"/>
          <w:sz w:val="24"/>
          <w:u w:val="single"/>
        </w:rPr>
      </w:pPr>
    </w:p>
    <w:p w:rsidR="00D670CB" w:rsidRDefault="003D4DC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поиск и выделение необходимой информации;</w:t>
      </w:r>
    </w:p>
    <w:p w:rsidR="00D670CB" w:rsidRDefault="003D4DC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осознанное и произвольное построение речевого высказывания в устной форме и письменной;</w:t>
      </w:r>
    </w:p>
    <w:p w:rsidR="00D670CB" w:rsidRDefault="003D4DC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объектов с целью выделения признаков;</w:t>
      </w:r>
    </w:p>
    <w:p w:rsidR="00D670CB" w:rsidRDefault="003D4DC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построение логическ</w:t>
      </w:r>
      <w:r>
        <w:rPr>
          <w:rFonts w:ascii="Times New Roman" w:hAnsi="Times New Roman"/>
          <w:sz w:val="24"/>
        </w:rPr>
        <w:t>ой цепи рассуждений;</w:t>
      </w:r>
    </w:p>
    <w:p w:rsidR="00D670CB" w:rsidRDefault="003D4DC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выделение гипотез и их обоснование;</w:t>
      </w:r>
    </w:p>
    <w:p w:rsidR="00D670CB" w:rsidRDefault="003D4DC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формулирование проблемы;</w:t>
      </w:r>
    </w:p>
    <w:p w:rsidR="00D670CB" w:rsidRDefault="00D670CB">
      <w:pPr>
        <w:spacing w:after="0"/>
        <w:jc w:val="both"/>
        <w:rPr>
          <w:rFonts w:ascii="Times New Roman" w:hAnsi="Times New Roman"/>
          <w:sz w:val="24"/>
        </w:rPr>
      </w:pPr>
    </w:p>
    <w:p w:rsidR="00D670CB" w:rsidRDefault="003D4DC9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Коммуникативные УУД:</w:t>
      </w:r>
    </w:p>
    <w:p w:rsidR="00D670CB" w:rsidRDefault="00D670CB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D670CB" w:rsidRDefault="003D4DC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потребность в общении </w:t>
      </w:r>
      <w:proofErr w:type="gramStart"/>
      <w:r>
        <w:rPr>
          <w:rFonts w:ascii="Times New Roman" w:hAnsi="Times New Roman"/>
          <w:sz w:val="24"/>
        </w:rPr>
        <w:t>со</w:t>
      </w:r>
      <w:proofErr w:type="gramEnd"/>
      <w:r>
        <w:rPr>
          <w:rFonts w:ascii="Times New Roman" w:hAnsi="Times New Roman"/>
          <w:sz w:val="24"/>
        </w:rPr>
        <w:t xml:space="preserve"> взрослыми и сверстниками;</w:t>
      </w:r>
    </w:p>
    <w:p w:rsidR="00D670CB" w:rsidRDefault="003D4DC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эмоционально – позитивное отношение к процессу сотрудничества;</w:t>
      </w:r>
    </w:p>
    <w:p w:rsidR="00D670CB" w:rsidRDefault="003D4DC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слушать собеседника;</w:t>
      </w:r>
    </w:p>
    <w:p w:rsidR="00D670CB" w:rsidRDefault="003D4DC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</w:t>
      </w:r>
      <w:r>
        <w:rPr>
          <w:rFonts w:ascii="Times New Roman" w:hAnsi="Times New Roman"/>
          <w:sz w:val="24"/>
        </w:rPr>
        <w:t xml:space="preserve"> возможности различных позиций и точек </w:t>
      </w:r>
      <w:proofErr w:type="gramStart"/>
      <w:r>
        <w:rPr>
          <w:rFonts w:ascii="Times New Roman" w:hAnsi="Times New Roman"/>
          <w:sz w:val="24"/>
        </w:rPr>
        <w:t>зрения</w:t>
      </w:r>
      <w:proofErr w:type="gramEnd"/>
      <w:r>
        <w:rPr>
          <w:rFonts w:ascii="Times New Roman" w:hAnsi="Times New Roman"/>
          <w:sz w:val="24"/>
        </w:rPr>
        <w:t xml:space="preserve"> на какой либо предмет или вопрос;</w:t>
      </w:r>
    </w:p>
    <w:p w:rsidR="00D670CB" w:rsidRDefault="003D4DC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учет разных мнений и умение обосновать собственное;</w:t>
      </w:r>
    </w:p>
    <w:p w:rsidR="00D670CB" w:rsidRDefault="003D4DC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строить понятные для партнера высказывания;</w:t>
      </w:r>
    </w:p>
    <w:p w:rsidR="00D670CB" w:rsidRDefault="003D4DC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умение с помощью вопросов получать необходимые сведения от партнера </w:t>
      </w:r>
      <w:r>
        <w:rPr>
          <w:rFonts w:ascii="Times New Roman" w:hAnsi="Times New Roman"/>
          <w:sz w:val="24"/>
        </w:rPr>
        <w:t>по деятельности.</w:t>
      </w:r>
    </w:p>
    <w:p w:rsidR="00D670CB" w:rsidRDefault="00D670CB">
      <w:pPr>
        <w:spacing w:after="0"/>
        <w:jc w:val="both"/>
        <w:rPr>
          <w:rFonts w:ascii="Times New Roman" w:hAnsi="Times New Roman"/>
          <w:b/>
          <w:sz w:val="24"/>
        </w:rPr>
      </w:pPr>
    </w:p>
    <w:p w:rsidR="00D670CB" w:rsidRDefault="00D670CB">
      <w:pPr>
        <w:spacing w:after="0"/>
        <w:jc w:val="both"/>
        <w:rPr>
          <w:rFonts w:ascii="Times New Roman" w:hAnsi="Times New Roman"/>
          <w:b/>
          <w:sz w:val="24"/>
        </w:rPr>
      </w:pPr>
    </w:p>
    <w:p w:rsidR="00D670CB" w:rsidRDefault="003D4DC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ЛИТЕРАТУРА</w:t>
      </w:r>
    </w:p>
    <w:p w:rsidR="00D670CB" w:rsidRDefault="00D670CB">
      <w:pPr>
        <w:spacing w:after="0"/>
        <w:jc w:val="both"/>
        <w:rPr>
          <w:rFonts w:ascii="Times New Roman" w:hAnsi="Times New Roman"/>
          <w:b/>
          <w:sz w:val="24"/>
        </w:rPr>
      </w:pPr>
    </w:p>
    <w:p w:rsidR="00D670CB" w:rsidRDefault="003D4DC9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Надеждина Н. А. </w:t>
      </w:r>
      <w:proofErr w:type="gramStart"/>
      <w:r>
        <w:rPr>
          <w:rFonts w:ascii="Times New Roman" w:hAnsi="Times New Roman"/>
          <w:sz w:val="24"/>
        </w:rPr>
        <w:t>во</w:t>
      </w:r>
      <w:proofErr w:type="gramEnd"/>
      <w:r>
        <w:rPr>
          <w:rFonts w:ascii="Times New Roman" w:hAnsi="Times New Roman"/>
          <w:sz w:val="24"/>
        </w:rPr>
        <w:t xml:space="preserve"> саду ли в огороде… - М., Детская литература, 1972г.</w:t>
      </w:r>
    </w:p>
    <w:p w:rsidR="00D670CB" w:rsidRDefault="003D4DC9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Начальная школа №8, 1992г.</w:t>
      </w:r>
    </w:p>
    <w:p w:rsidR="00D670CB" w:rsidRDefault="003D4DC9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Начальная школа №4, 1995г.</w:t>
      </w:r>
    </w:p>
    <w:p w:rsidR="00D670CB" w:rsidRDefault="003D4DC9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Ладодо</w:t>
      </w:r>
      <w:proofErr w:type="spellEnd"/>
      <w:r>
        <w:rPr>
          <w:rFonts w:ascii="Times New Roman" w:hAnsi="Times New Roman"/>
          <w:sz w:val="24"/>
        </w:rPr>
        <w:t xml:space="preserve"> К. С., </w:t>
      </w:r>
      <w:proofErr w:type="spellStart"/>
      <w:r>
        <w:rPr>
          <w:rFonts w:ascii="Times New Roman" w:hAnsi="Times New Roman"/>
          <w:sz w:val="24"/>
        </w:rPr>
        <w:t>Отт</w:t>
      </w:r>
      <w:proofErr w:type="spellEnd"/>
      <w:r>
        <w:rPr>
          <w:rFonts w:ascii="Times New Roman" w:hAnsi="Times New Roman"/>
          <w:sz w:val="24"/>
        </w:rPr>
        <w:t xml:space="preserve"> В. Д., Фатеева Е. М. и др. Основы рационального питания детей. – Киев, 1987г.</w:t>
      </w:r>
    </w:p>
    <w:p w:rsidR="00D670CB" w:rsidRDefault="003D4DC9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Степанов В. Русские пословицы и поговорки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 xml:space="preserve"> А до Я: словарь – игра. – М., АСТ – ПРЕСС, 1998г.</w:t>
      </w:r>
    </w:p>
    <w:p w:rsidR="00D670CB" w:rsidRDefault="003D4DC9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Этикет и сервировка праздничного стола, М., 2002г.</w:t>
      </w:r>
    </w:p>
    <w:p w:rsidR="00D670CB" w:rsidRDefault="003D4DC9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 </w:t>
      </w:r>
      <w:proofErr w:type="gramStart"/>
      <w:r>
        <w:rPr>
          <w:rFonts w:ascii="Times New Roman" w:hAnsi="Times New Roman"/>
          <w:sz w:val="24"/>
        </w:rPr>
        <w:t>Безруких</w:t>
      </w:r>
      <w:proofErr w:type="gramEnd"/>
      <w:r>
        <w:rPr>
          <w:rFonts w:ascii="Times New Roman" w:hAnsi="Times New Roman"/>
          <w:sz w:val="24"/>
        </w:rPr>
        <w:t xml:space="preserve"> М.М., Филиппова Т.А., Макеева А.Г. Разговор о правильном питании. Методическое пособие. – М.. ОЛМ</w:t>
      </w:r>
      <w:r>
        <w:rPr>
          <w:rFonts w:ascii="Times New Roman" w:hAnsi="Times New Roman"/>
          <w:sz w:val="24"/>
        </w:rPr>
        <w:t xml:space="preserve">А </w:t>
      </w:r>
      <w:proofErr w:type="spellStart"/>
      <w:r>
        <w:rPr>
          <w:rFonts w:ascii="Times New Roman" w:hAnsi="Times New Roman"/>
          <w:sz w:val="24"/>
        </w:rPr>
        <w:t>Медиа</w:t>
      </w:r>
      <w:proofErr w:type="spellEnd"/>
      <w:r>
        <w:rPr>
          <w:rFonts w:ascii="Times New Roman" w:hAnsi="Times New Roman"/>
          <w:sz w:val="24"/>
        </w:rPr>
        <w:t xml:space="preserve"> Групп, 2008 г.</w:t>
      </w:r>
    </w:p>
    <w:sectPr w:rsidR="00D670CB" w:rsidSect="006241EC">
      <w:pgSz w:w="16838" w:h="11906" w:orient="landscape"/>
      <w:pgMar w:top="991" w:right="851" w:bottom="709" w:left="1134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0652"/>
    <w:multiLevelType w:val="multilevel"/>
    <w:tmpl w:val="DC0EC6E8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D294CB8"/>
    <w:multiLevelType w:val="multilevel"/>
    <w:tmpl w:val="D65C0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0CB"/>
    <w:rsid w:val="001F21DC"/>
    <w:rsid w:val="003D4DC9"/>
    <w:rsid w:val="006241EC"/>
    <w:rsid w:val="00D6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670CB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D670C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D670C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670C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670C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670C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670CB"/>
    <w:rPr>
      <w:sz w:val="22"/>
    </w:rPr>
  </w:style>
  <w:style w:type="paragraph" w:styleId="21">
    <w:name w:val="toc 2"/>
    <w:next w:val="a"/>
    <w:link w:val="22"/>
    <w:uiPriority w:val="39"/>
    <w:rsid w:val="00D670C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670CB"/>
    <w:rPr>
      <w:rFonts w:ascii="XO Thames" w:hAnsi="XO Thames"/>
      <w:sz w:val="28"/>
    </w:rPr>
  </w:style>
  <w:style w:type="paragraph" w:customStyle="1" w:styleId="12">
    <w:name w:val="Сильное выделение1"/>
    <w:link w:val="a3"/>
    <w:rsid w:val="00D670CB"/>
    <w:rPr>
      <w:b/>
      <w:i/>
      <w:color w:val="4F81BD"/>
    </w:rPr>
  </w:style>
  <w:style w:type="character" w:styleId="a3">
    <w:name w:val="Intense Emphasis"/>
    <w:link w:val="12"/>
    <w:rsid w:val="00D670CB"/>
    <w:rPr>
      <w:b/>
      <w:i/>
      <w:color w:val="4F81BD"/>
    </w:rPr>
  </w:style>
  <w:style w:type="paragraph" w:styleId="41">
    <w:name w:val="toc 4"/>
    <w:next w:val="a"/>
    <w:link w:val="42"/>
    <w:uiPriority w:val="39"/>
    <w:rsid w:val="00D670C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670C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670C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670C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670C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670CB"/>
    <w:rPr>
      <w:rFonts w:ascii="XO Thames" w:hAnsi="XO Thames"/>
      <w:sz w:val="28"/>
    </w:rPr>
  </w:style>
  <w:style w:type="paragraph" w:customStyle="1" w:styleId="13">
    <w:name w:val="Строгий1"/>
    <w:link w:val="a4"/>
    <w:rsid w:val="00D670CB"/>
    <w:rPr>
      <w:b/>
    </w:rPr>
  </w:style>
  <w:style w:type="character" w:styleId="a4">
    <w:name w:val="Strong"/>
    <w:link w:val="13"/>
    <w:rsid w:val="00D670CB"/>
    <w:rPr>
      <w:b/>
    </w:rPr>
  </w:style>
  <w:style w:type="paragraph" w:styleId="a5">
    <w:name w:val="Balloon Text"/>
    <w:basedOn w:val="a"/>
    <w:link w:val="a6"/>
    <w:rsid w:val="00D670CB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D670CB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D670CB"/>
    <w:rPr>
      <w:rFonts w:ascii="XO Thames" w:hAnsi="XO Thames"/>
      <w:b/>
      <w:sz w:val="26"/>
    </w:rPr>
  </w:style>
  <w:style w:type="paragraph" w:customStyle="1" w:styleId="14">
    <w:name w:val="Слабое выделение1"/>
    <w:link w:val="a7"/>
    <w:rsid w:val="00D670CB"/>
    <w:rPr>
      <w:i/>
      <w:color w:val="808080"/>
    </w:rPr>
  </w:style>
  <w:style w:type="character" w:styleId="a7">
    <w:name w:val="Subtle Emphasis"/>
    <w:link w:val="14"/>
    <w:rsid w:val="00D670CB"/>
    <w:rPr>
      <w:i/>
      <w:color w:val="808080"/>
    </w:rPr>
  </w:style>
  <w:style w:type="paragraph" w:styleId="31">
    <w:name w:val="toc 3"/>
    <w:next w:val="a"/>
    <w:link w:val="32"/>
    <w:uiPriority w:val="39"/>
    <w:rsid w:val="00D670C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670C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670CB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D670CB"/>
    <w:rPr>
      <w:rFonts w:ascii="Cambria" w:hAnsi="Cambria"/>
      <w:b/>
      <w:color w:val="365F91"/>
      <w:sz w:val="28"/>
    </w:rPr>
  </w:style>
  <w:style w:type="paragraph" w:customStyle="1" w:styleId="15">
    <w:name w:val="Гиперссылка1"/>
    <w:link w:val="a8"/>
    <w:rsid w:val="00D670CB"/>
    <w:rPr>
      <w:color w:val="0000FF"/>
      <w:u w:val="single"/>
    </w:rPr>
  </w:style>
  <w:style w:type="character" w:styleId="a8">
    <w:name w:val="Hyperlink"/>
    <w:link w:val="15"/>
    <w:rsid w:val="00D670CB"/>
    <w:rPr>
      <w:color w:val="0000FF"/>
      <w:u w:val="single"/>
    </w:rPr>
  </w:style>
  <w:style w:type="paragraph" w:customStyle="1" w:styleId="Footnote">
    <w:name w:val="Footnote"/>
    <w:link w:val="Footnote0"/>
    <w:rsid w:val="00D670C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670CB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D670CB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D670C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670C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670C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670C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670CB"/>
    <w:rPr>
      <w:rFonts w:ascii="XO Thames" w:hAnsi="XO Thames"/>
      <w:sz w:val="28"/>
    </w:rPr>
  </w:style>
  <w:style w:type="paragraph" w:styleId="a9">
    <w:name w:val="footer"/>
    <w:basedOn w:val="a"/>
    <w:link w:val="aa"/>
    <w:rsid w:val="00D6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  <w:rsid w:val="00D670CB"/>
  </w:style>
  <w:style w:type="paragraph" w:styleId="8">
    <w:name w:val="toc 8"/>
    <w:next w:val="a"/>
    <w:link w:val="80"/>
    <w:uiPriority w:val="39"/>
    <w:rsid w:val="00D670C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670CB"/>
    <w:rPr>
      <w:rFonts w:ascii="XO Thames" w:hAnsi="XO Thames"/>
      <w:sz w:val="28"/>
    </w:rPr>
  </w:style>
  <w:style w:type="paragraph" w:styleId="ab">
    <w:name w:val="No Spacing"/>
    <w:link w:val="ac"/>
    <w:uiPriority w:val="1"/>
    <w:qFormat/>
    <w:rsid w:val="00D670CB"/>
    <w:rPr>
      <w:sz w:val="22"/>
    </w:rPr>
  </w:style>
  <w:style w:type="character" w:customStyle="1" w:styleId="ac">
    <w:name w:val="Без интервала Знак"/>
    <w:link w:val="ab"/>
    <w:rsid w:val="00D670CB"/>
    <w:rPr>
      <w:sz w:val="22"/>
    </w:rPr>
  </w:style>
  <w:style w:type="paragraph" w:styleId="51">
    <w:name w:val="toc 5"/>
    <w:next w:val="a"/>
    <w:link w:val="52"/>
    <w:uiPriority w:val="39"/>
    <w:rsid w:val="00D670C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670CB"/>
    <w:rPr>
      <w:rFonts w:ascii="XO Thames" w:hAnsi="XO Thames"/>
      <w:sz w:val="28"/>
    </w:rPr>
  </w:style>
  <w:style w:type="paragraph" w:customStyle="1" w:styleId="18">
    <w:name w:val="Выделение1"/>
    <w:link w:val="ad"/>
    <w:rsid w:val="00D670CB"/>
    <w:rPr>
      <w:i/>
    </w:rPr>
  </w:style>
  <w:style w:type="character" w:styleId="ad">
    <w:name w:val="Emphasis"/>
    <w:link w:val="18"/>
    <w:rsid w:val="00D670CB"/>
    <w:rPr>
      <w:i/>
    </w:rPr>
  </w:style>
  <w:style w:type="paragraph" w:styleId="ae">
    <w:name w:val="List Paragraph"/>
    <w:basedOn w:val="a"/>
    <w:link w:val="af"/>
    <w:rsid w:val="00D670CB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D670CB"/>
  </w:style>
  <w:style w:type="paragraph" w:styleId="af0">
    <w:name w:val="Subtitle"/>
    <w:basedOn w:val="a"/>
    <w:next w:val="a"/>
    <w:link w:val="af1"/>
    <w:uiPriority w:val="11"/>
    <w:qFormat/>
    <w:rsid w:val="00D670CB"/>
    <w:rPr>
      <w:rFonts w:ascii="Cambria" w:hAnsi="Cambria"/>
      <w:i/>
      <w:color w:val="4F81BD"/>
      <w:spacing w:val="15"/>
      <w:sz w:val="24"/>
    </w:rPr>
  </w:style>
  <w:style w:type="character" w:customStyle="1" w:styleId="af1">
    <w:name w:val="Подзаголовок Знак"/>
    <w:basedOn w:val="1"/>
    <w:link w:val="af0"/>
    <w:rsid w:val="00D670CB"/>
    <w:rPr>
      <w:rFonts w:ascii="Cambria" w:hAnsi="Cambria"/>
      <w:i/>
      <w:color w:val="4F81BD"/>
      <w:spacing w:val="15"/>
      <w:sz w:val="24"/>
    </w:rPr>
  </w:style>
  <w:style w:type="paragraph" w:customStyle="1" w:styleId="19">
    <w:name w:val="Основной шрифт абзаца1"/>
    <w:link w:val="af2"/>
    <w:rsid w:val="00D670CB"/>
  </w:style>
  <w:style w:type="paragraph" w:styleId="af2">
    <w:name w:val="Title"/>
    <w:basedOn w:val="a"/>
    <w:next w:val="a"/>
    <w:link w:val="af3"/>
    <w:uiPriority w:val="10"/>
    <w:qFormat/>
    <w:rsid w:val="00D670CB"/>
    <w:pPr>
      <w:spacing w:after="300" w:line="240" w:lineRule="auto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3">
    <w:name w:val="Название Знак"/>
    <w:basedOn w:val="1"/>
    <w:link w:val="af2"/>
    <w:rsid w:val="00D670CB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link w:val="4"/>
    <w:rsid w:val="00D670CB"/>
    <w:rPr>
      <w:rFonts w:ascii="XO Thames" w:hAnsi="XO Thames"/>
      <w:b/>
      <w:sz w:val="24"/>
    </w:rPr>
  </w:style>
  <w:style w:type="paragraph" w:styleId="af4">
    <w:name w:val="header"/>
    <w:basedOn w:val="a"/>
    <w:link w:val="af5"/>
    <w:rsid w:val="00D6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  <w:rsid w:val="00D670CB"/>
  </w:style>
  <w:style w:type="character" w:customStyle="1" w:styleId="20">
    <w:name w:val="Заголовок 2 Знак"/>
    <w:link w:val="2"/>
    <w:rsid w:val="00D670CB"/>
    <w:rPr>
      <w:rFonts w:ascii="XO Thames" w:hAnsi="XO Thames"/>
      <w:b/>
      <w:sz w:val="28"/>
    </w:rPr>
  </w:style>
  <w:style w:type="table" w:styleId="af6">
    <w:name w:val="Table Grid"/>
    <w:basedOn w:val="a1"/>
    <w:rsid w:val="00D670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1438</Words>
  <Characters>8202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2025-04-08T16:04:00Z</dcterms:created>
  <dcterms:modified xsi:type="dcterms:W3CDTF">2025-04-08T16:08:00Z</dcterms:modified>
</cp:coreProperties>
</file>