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2A" w:rsidRDefault="00206F2A">
      <w:pPr>
        <w:widowControl w:val="0"/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Times New Roman" w:hAnsi="Times New Roman"/>
          <w:spacing w:val="-1"/>
          <w:sz w:val="24"/>
        </w:rPr>
      </w:pPr>
    </w:p>
    <w:p w:rsidR="00206F2A" w:rsidRDefault="00A212BF">
      <w:pPr>
        <w:widowControl w:val="0"/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>уни</w:t>
      </w:r>
      <w:r>
        <w:rPr>
          <w:rFonts w:ascii="Times New Roman" w:hAnsi="Times New Roman"/>
          <w:spacing w:val="-1"/>
          <w:sz w:val="24"/>
        </w:rPr>
        <w:t>ци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ьноебюд</w:t>
      </w:r>
      <w:r>
        <w:rPr>
          <w:rFonts w:ascii="Times New Roman" w:hAnsi="Times New Roman"/>
          <w:spacing w:val="-2"/>
          <w:sz w:val="24"/>
        </w:rPr>
        <w:t>ж</w:t>
      </w:r>
      <w:r>
        <w:rPr>
          <w:rFonts w:ascii="Times New Roman" w:hAnsi="Times New Roman"/>
          <w:sz w:val="24"/>
        </w:rPr>
        <w:t>етноео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pacing w:val="-1"/>
          <w:sz w:val="24"/>
        </w:rPr>
        <w:t>щ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pacing w:val="-2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>т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-1"/>
          <w:sz w:val="24"/>
        </w:rPr>
        <w:t>ьн</w:t>
      </w:r>
      <w:r>
        <w:rPr>
          <w:rFonts w:ascii="Times New Roman" w:hAnsi="Times New Roman"/>
          <w:sz w:val="24"/>
        </w:rPr>
        <w:t>ое уч</w:t>
      </w:r>
      <w:r>
        <w:rPr>
          <w:rFonts w:ascii="Times New Roman" w:hAnsi="Times New Roman"/>
          <w:spacing w:val="-1"/>
          <w:sz w:val="24"/>
        </w:rPr>
        <w:t>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2"/>
          <w:sz w:val="24"/>
        </w:rPr>
        <w:t>ж</w:t>
      </w:r>
      <w:r>
        <w:rPr>
          <w:rFonts w:ascii="Times New Roman" w:hAnsi="Times New Roman"/>
          <w:sz w:val="24"/>
        </w:rPr>
        <w:t>де</w:t>
      </w:r>
      <w:r>
        <w:rPr>
          <w:rFonts w:ascii="Times New Roman" w:hAnsi="Times New Roman"/>
          <w:spacing w:val="-1"/>
          <w:sz w:val="24"/>
        </w:rPr>
        <w:t>ни</w:t>
      </w:r>
      <w:r>
        <w:rPr>
          <w:rFonts w:ascii="Times New Roman" w:hAnsi="Times New Roman"/>
          <w:sz w:val="24"/>
        </w:rPr>
        <w:t>е</w:t>
      </w:r>
    </w:p>
    <w:p w:rsidR="00206F2A" w:rsidRDefault="00A212BF">
      <w:pPr>
        <w:widowControl w:val="0"/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«Сред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яяобщ</w:t>
      </w:r>
      <w:r>
        <w:rPr>
          <w:rFonts w:ascii="Times New Roman" w:hAnsi="Times New Roman"/>
          <w:spacing w:val="-3"/>
          <w:sz w:val="24"/>
        </w:rPr>
        <w:t>е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pacing w:val="-1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2"/>
          <w:sz w:val="24"/>
        </w:rPr>
        <w:t>з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 xml:space="preserve">льная </w:t>
      </w:r>
      <w:r>
        <w:rPr>
          <w:rFonts w:ascii="Times New Roman" w:hAnsi="Times New Roman"/>
          <w:spacing w:val="-2"/>
          <w:sz w:val="24"/>
        </w:rPr>
        <w:t>ш</w:t>
      </w:r>
      <w:r>
        <w:rPr>
          <w:rFonts w:ascii="Times New Roman" w:hAnsi="Times New Roman"/>
          <w:spacing w:val="-1"/>
          <w:sz w:val="24"/>
        </w:rPr>
        <w:t>ко</w:t>
      </w:r>
      <w:r>
        <w:rPr>
          <w:rFonts w:ascii="Times New Roman" w:hAnsi="Times New Roman"/>
          <w:sz w:val="24"/>
        </w:rPr>
        <w:t>ла№</w:t>
      </w:r>
      <w:r>
        <w:rPr>
          <w:rFonts w:ascii="Times New Roman" w:hAnsi="Times New Roman"/>
          <w:spacing w:val="-1"/>
          <w:sz w:val="24"/>
        </w:rPr>
        <w:t>1</w:t>
      </w:r>
      <w:r>
        <w:rPr>
          <w:rFonts w:ascii="Times New Roman" w:hAnsi="Times New Roman"/>
          <w:sz w:val="24"/>
        </w:rPr>
        <w:t>7»</w:t>
      </w:r>
    </w:p>
    <w:p w:rsidR="00206F2A" w:rsidRDefault="00206F2A">
      <w:pPr>
        <w:widowControl w:val="0"/>
        <w:tabs>
          <w:tab w:val="left" w:pos="13521"/>
        </w:tabs>
        <w:spacing w:after="0" w:line="240" w:lineRule="auto"/>
        <w:ind w:left="1894" w:right="136" w:firstLine="1881"/>
        <w:rPr>
          <w:rFonts w:ascii="Times New Roman" w:hAnsi="Times New Roman"/>
          <w:sz w:val="28"/>
        </w:rPr>
      </w:pPr>
    </w:p>
    <w:p w:rsidR="00206F2A" w:rsidRDefault="007465BA">
      <w:pPr>
        <w:widowControl w:val="0"/>
        <w:tabs>
          <w:tab w:val="left" w:pos="13521"/>
        </w:tabs>
        <w:spacing w:after="0" w:line="240" w:lineRule="auto"/>
        <w:ind w:left="1894" w:right="136" w:firstLine="1881"/>
        <w:rPr>
          <w:rFonts w:ascii="Times New Roman" w:hAnsi="Times New Roman"/>
          <w:sz w:val="28"/>
        </w:rPr>
      </w:pPr>
      <w:r w:rsidRPr="007465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icture 1" o:spid="_x0000_s1028" type="#_x0000_t202" style="position:absolute;left:0;text-align:left;margin-left:520.85pt;margin-top:1.65pt;width:209.9pt;height:94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" filled="f" stroked="f" strokeweight=".5pt">
            <v:textbox>
              <w:txbxContent>
                <w:p w:rsidR="00206F2A" w:rsidRDefault="00A212B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УТВЕРЖДАЮ</w:t>
                  </w:r>
                </w:p>
                <w:p w:rsidR="00206F2A" w:rsidRDefault="00A212B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Директор школы</w:t>
                  </w:r>
                </w:p>
                <w:p w:rsidR="00206F2A" w:rsidRDefault="00A212B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_________________Проскурина А.Г.</w:t>
                  </w:r>
                </w:p>
                <w:p w:rsidR="00206F2A" w:rsidRDefault="00A212B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Приказ №___ </w:t>
                  </w:r>
                  <w:proofErr w:type="gramStart"/>
                  <w:r>
                    <w:rPr>
                      <w:rFonts w:ascii="Times New Roman" w:hAnsi="Times New Roman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</w:rPr>
                    <w:t>________________</w:t>
                  </w:r>
                </w:p>
              </w:txbxContent>
            </v:textbox>
          </v:shape>
        </w:pict>
      </w:r>
      <w:r w:rsidRPr="007465BA">
        <w:rPr>
          <w:noProof/>
        </w:rPr>
        <w:pict>
          <v:shape id="Picture 2" o:spid="_x0000_s1027" type="#_x0000_t202" style="position:absolute;left:0;text-align:left;margin-left:250.8pt;margin-top:6.85pt;width:209.9pt;height:94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" filled="f" stroked="f" strokeweight=".5pt">
            <v:textbox>
              <w:txbxContent>
                <w:p w:rsidR="00206F2A" w:rsidRDefault="00A212B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СОГЛАСОВАНО</w:t>
                  </w:r>
                </w:p>
                <w:p w:rsidR="00206F2A" w:rsidRDefault="00A212B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Заместитель директора по ВР</w:t>
                  </w:r>
                </w:p>
                <w:p w:rsidR="00206F2A" w:rsidRDefault="00A212BF">
                  <w:pPr>
                    <w:pStyle w:val="a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_________________Чернышева Т.А.</w:t>
                  </w:r>
                </w:p>
              </w:txbxContent>
            </v:textbox>
          </v:shape>
        </w:pict>
      </w:r>
      <w:r w:rsidRPr="007465BA">
        <w:rPr>
          <w:noProof/>
        </w:rPr>
        <w:pict>
          <v:shape id="Picture 3" o:spid="_x0000_s1026" type="#_x0000_t202" style="position:absolute;left:0;text-align:left;margin-left:8.2pt;margin-top:8.45pt;width:234.8pt;height:94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" filled="f" stroked="f" strokeweight=".5pt">
            <v:textbox>
              <w:txbxContent>
                <w:p w:rsidR="00206F2A" w:rsidRDefault="00A212BF">
                  <w:pPr>
                    <w:pStyle w:val="a3"/>
                    <w:rPr>
                      <w:rFonts w:ascii="Times New Roman" w:hAnsi="Times New Roman"/>
                      <w:color w:val="000000" w:themeColor="dark1"/>
                    </w:rPr>
                  </w:pPr>
                  <w:r>
                    <w:rPr>
                      <w:rFonts w:ascii="Times New Roman" w:hAnsi="Times New Roman"/>
                      <w:color w:val="000000" w:themeColor="dark1"/>
                    </w:rPr>
                    <w:t>РАССМОТРЕНО</w:t>
                  </w:r>
                </w:p>
                <w:p w:rsidR="00206F2A" w:rsidRDefault="00A212BF">
                  <w:pPr>
                    <w:pStyle w:val="a3"/>
                    <w:rPr>
                      <w:rFonts w:ascii="Times New Roman" w:hAnsi="Times New Roman"/>
                      <w:color w:val="000000" w:themeColor="dark1"/>
                    </w:rPr>
                  </w:pPr>
                  <w:r>
                    <w:rPr>
                      <w:rFonts w:ascii="Times New Roman" w:hAnsi="Times New Roman"/>
                      <w:color w:val="000000" w:themeColor="dark1"/>
                    </w:rPr>
                    <w:t>на заседании педагогического совета</w:t>
                  </w:r>
                </w:p>
                <w:p w:rsidR="00206F2A" w:rsidRDefault="00A212BF">
                  <w:pPr>
                    <w:pStyle w:val="a3"/>
                    <w:rPr>
                      <w:rFonts w:ascii="Times New Roman" w:hAnsi="Times New Roman"/>
                      <w:color w:val="000000" w:themeColor="dark1"/>
                    </w:rPr>
                  </w:pPr>
                  <w:r>
                    <w:rPr>
                      <w:rFonts w:ascii="Times New Roman" w:hAnsi="Times New Roman"/>
                      <w:color w:val="000000" w:themeColor="dark1"/>
                    </w:rPr>
                    <w:t xml:space="preserve">Протокол №___ </w:t>
                  </w:r>
                  <w:proofErr w:type="gramStart"/>
                  <w:r>
                    <w:rPr>
                      <w:rFonts w:ascii="Times New Roman" w:hAnsi="Times New Roman"/>
                      <w:color w:val="000000" w:themeColor="dark1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color w:val="000000" w:themeColor="dark1"/>
                    </w:rPr>
                    <w:t xml:space="preserve"> _____________</w:t>
                  </w:r>
                </w:p>
              </w:txbxContent>
            </v:textbox>
          </v:shape>
        </w:pict>
      </w:r>
    </w:p>
    <w:p w:rsidR="00206F2A" w:rsidRDefault="00206F2A">
      <w:pPr>
        <w:widowControl w:val="0"/>
        <w:tabs>
          <w:tab w:val="left" w:pos="13521"/>
        </w:tabs>
        <w:spacing w:after="0" w:line="240" w:lineRule="auto"/>
        <w:ind w:left="1894" w:right="136" w:firstLine="1881"/>
        <w:rPr>
          <w:rFonts w:ascii="Times New Roman" w:hAnsi="Times New Roman"/>
          <w:sz w:val="28"/>
        </w:rPr>
      </w:pPr>
    </w:p>
    <w:p w:rsidR="00206F2A" w:rsidRDefault="00206F2A">
      <w:pPr>
        <w:widowControl w:val="0"/>
        <w:tabs>
          <w:tab w:val="left" w:pos="13521"/>
        </w:tabs>
        <w:spacing w:after="0" w:line="240" w:lineRule="auto"/>
        <w:ind w:left="1894" w:right="136" w:firstLine="1881"/>
        <w:rPr>
          <w:rFonts w:ascii="Times New Roman" w:hAnsi="Times New Roman"/>
          <w:sz w:val="28"/>
        </w:rPr>
      </w:pPr>
    </w:p>
    <w:p w:rsidR="00206F2A" w:rsidRDefault="00206F2A">
      <w:pPr>
        <w:widowControl w:val="0"/>
        <w:tabs>
          <w:tab w:val="left" w:pos="13521"/>
        </w:tabs>
        <w:spacing w:after="0" w:line="240" w:lineRule="auto"/>
        <w:ind w:left="1894" w:right="136" w:firstLine="1881"/>
        <w:rPr>
          <w:rFonts w:ascii="Times New Roman" w:hAnsi="Times New Roman"/>
          <w:sz w:val="28"/>
        </w:rPr>
      </w:pPr>
    </w:p>
    <w:p w:rsidR="00206F2A" w:rsidRDefault="00206F2A">
      <w:pPr>
        <w:widowControl w:val="0"/>
        <w:tabs>
          <w:tab w:val="left" w:pos="13521"/>
        </w:tabs>
        <w:spacing w:after="0" w:line="240" w:lineRule="auto"/>
        <w:ind w:left="1894" w:right="136" w:firstLine="1881"/>
        <w:rPr>
          <w:rFonts w:ascii="Times New Roman" w:hAnsi="Times New Roman"/>
          <w:sz w:val="28"/>
        </w:rPr>
      </w:pPr>
    </w:p>
    <w:p w:rsidR="00206F2A" w:rsidRDefault="00206F2A">
      <w:pPr>
        <w:widowControl w:val="0"/>
        <w:spacing w:after="5" w:line="140" w:lineRule="exact"/>
        <w:rPr>
          <w:rFonts w:ascii="Times New Roman" w:hAnsi="Times New Roman"/>
          <w:sz w:val="14"/>
        </w:rPr>
      </w:pPr>
    </w:p>
    <w:p w:rsidR="00206F2A" w:rsidRDefault="00206F2A">
      <w:pPr>
        <w:widowControl w:val="0"/>
        <w:spacing w:after="0" w:line="240" w:lineRule="exact"/>
        <w:rPr>
          <w:rFonts w:ascii="Times New Roman" w:hAnsi="Times New Roman"/>
          <w:sz w:val="24"/>
        </w:rPr>
      </w:pPr>
    </w:p>
    <w:p w:rsidR="00206F2A" w:rsidRDefault="00206F2A">
      <w:pPr>
        <w:widowControl w:val="0"/>
        <w:spacing w:after="0" w:line="240" w:lineRule="exact"/>
        <w:rPr>
          <w:rFonts w:ascii="Times New Roman" w:hAnsi="Times New Roman"/>
          <w:sz w:val="24"/>
        </w:rPr>
      </w:pPr>
    </w:p>
    <w:p w:rsidR="00206F2A" w:rsidRDefault="00206F2A">
      <w:pPr>
        <w:widowControl w:val="0"/>
        <w:spacing w:after="13" w:line="20" w:lineRule="exact"/>
        <w:rPr>
          <w:rFonts w:ascii="Times New Roman" w:hAnsi="Times New Roman"/>
          <w:sz w:val="2"/>
        </w:rPr>
      </w:pPr>
    </w:p>
    <w:p w:rsidR="00206F2A" w:rsidRDefault="00A212BF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Программа</w:t>
      </w:r>
    </w:p>
    <w:p w:rsidR="00206F2A" w:rsidRDefault="00A212BF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учебного курса внеурочной деятельности</w:t>
      </w:r>
    </w:p>
    <w:p w:rsidR="00206F2A" w:rsidRDefault="00A212B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«Основы  стилистики»</w:t>
      </w:r>
    </w:p>
    <w:p w:rsidR="00206F2A" w:rsidRDefault="00206F2A">
      <w:pPr>
        <w:widowControl w:val="0"/>
        <w:spacing w:after="6" w:line="80" w:lineRule="exact"/>
        <w:jc w:val="center"/>
        <w:rPr>
          <w:rFonts w:ascii="Times New Roman" w:hAnsi="Times New Roman"/>
          <w:sz w:val="8"/>
        </w:rPr>
      </w:pPr>
    </w:p>
    <w:p w:rsidR="00206F2A" w:rsidRDefault="00206F2A">
      <w:pPr>
        <w:widowControl w:val="0"/>
        <w:spacing w:after="6" w:line="80" w:lineRule="exact"/>
        <w:jc w:val="center"/>
        <w:rPr>
          <w:rFonts w:ascii="Times New Roman" w:hAnsi="Times New Roman"/>
          <w:sz w:val="8"/>
        </w:rPr>
      </w:pPr>
    </w:p>
    <w:p w:rsidR="00206F2A" w:rsidRDefault="00A212BF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для детей с 14-15 лет</w:t>
      </w:r>
    </w:p>
    <w:p w:rsidR="00206F2A" w:rsidRDefault="00A212BF">
      <w:pPr>
        <w:widowControl w:val="0"/>
        <w:spacing w:after="0" w:line="240" w:lineRule="auto"/>
        <w:ind w:left="6305" w:right="-20" w:hanging="1910"/>
        <w:rPr>
          <w:rFonts w:ascii="Cambria" w:hAnsi="Cambria"/>
          <w:sz w:val="24"/>
        </w:rPr>
      </w:pPr>
      <w:r>
        <w:rPr>
          <w:rFonts w:ascii="Times New Roman" w:hAnsi="Times New Roman"/>
          <w:sz w:val="28"/>
        </w:rPr>
        <w:t xml:space="preserve">            нормативный срок освоения -1 год</w:t>
      </w:r>
    </w:p>
    <w:p w:rsidR="00206F2A" w:rsidRDefault="00206F2A">
      <w:pPr>
        <w:widowControl w:val="0"/>
        <w:spacing w:after="0" w:line="180" w:lineRule="exact"/>
        <w:jc w:val="center"/>
        <w:rPr>
          <w:rFonts w:ascii="Times New Roman" w:hAnsi="Times New Roman"/>
          <w:sz w:val="18"/>
        </w:rPr>
      </w:pPr>
    </w:p>
    <w:p w:rsidR="00206F2A" w:rsidRDefault="00206F2A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</w:p>
    <w:p w:rsidR="00221BD4" w:rsidRDefault="00221BD4">
      <w:pPr>
        <w:jc w:val="right"/>
      </w:pPr>
    </w:p>
    <w:p w:rsidR="00206F2A" w:rsidRDefault="00A212B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Составитель: Шипулина Т.Ю., </w:t>
      </w:r>
    </w:p>
    <w:p w:rsidR="00206F2A" w:rsidRDefault="00A212B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учитель русского языка и литературы,</w:t>
      </w:r>
    </w:p>
    <w:p w:rsidR="00206F2A" w:rsidRDefault="00A212B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высшая  кв. категория</w:t>
      </w:r>
    </w:p>
    <w:p w:rsidR="00206F2A" w:rsidRDefault="00206F2A">
      <w:pPr>
        <w:jc w:val="right"/>
        <w:rPr>
          <w:rFonts w:ascii="Times New Roman" w:hAnsi="Times New Roman"/>
          <w:sz w:val="24"/>
        </w:rPr>
      </w:pPr>
    </w:p>
    <w:p w:rsidR="00AF7675" w:rsidRDefault="00AF7675">
      <w:pPr>
        <w:jc w:val="right"/>
        <w:rPr>
          <w:rFonts w:ascii="Times New Roman" w:hAnsi="Times New Roman"/>
          <w:sz w:val="24"/>
        </w:rPr>
      </w:pPr>
    </w:p>
    <w:p w:rsidR="00206F2A" w:rsidRDefault="00206F2A">
      <w:pPr>
        <w:jc w:val="right"/>
        <w:rPr>
          <w:rFonts w:ascii="Times New Roman" w:hAnsi="Times New Roman"/>
          <w:sz w:val="24"/>
        </w:rPr>
      </w:pPr>
    </w:p>
    <w:p w:rsidR="00206F2A" w:rsidRDefault="00A212BF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 Первое Мая, Балахнинский район</w:t>
      </w:r>
    </w:p>
    <w:p w:rsidR="00206F2A" w:rsidRDefault="00A212BF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Нижегородская область</w:t>
      </w:r>
    </w:p>
    <w:p w:rsidR="00206F2A" w:rsidRDefault="00A212BF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г</w:t>
      </w:r>
    </w:p>
    <w:p w:rsidR="00AF7675" w:rsidRDefault="00AF7675">
      <w:pPr>
        <w:pStyle w:val="a3"/>
        <w:jc w:val="center"/>
        <w:rPr>
          <w:rFonts w:ascii="Times New Roman" w:hAnsi="Times New Roman"/>
          <w:sz w:val="24"/>
        </w:rPr>
      </w:pPr>
    </w:p>
    <w:p w:rsidR="00AF7675" w:rsidRDefault="00AF7675" w:rsidP="00221BD4">
      <w:pPr>
        <w:pStyle w:val="a3"/>
      </w:pPr>
    </w:p>
    <w:p w:rsidR="00AF7675" w:rsidRDefault="00AF7675">
      <w:pPr>
        <w:pStyle w:val="a3"/>
        <w:jc w:val="center"/>
      </w:pPr>
    </w:p>
    <w:p w:rsidR="00AF7675" w:rsidRDefault="00AF7675" w:rsidP="00AF76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изменением формы экзамена по русскому языку меняются и требования к </w:t>
      </w:r>
      <w:proofErr w:type="spellStart"/>
      <w:r>
        <w:rPr>
          <w:rFonts w:ascii="Times New Roman" w:hAnsi="Times New Roman"/>
          <w:sz w:val="24"/>
          <w:szCs w:val="24"/>
        </w:rPr>
        <w:t>речеведческим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знаниям, умениям и навыкам учащихся. Две части итоговой аттестационной работы в 9 классе представляют собой творческие задания (изложение и сочинение-рассуждение), а также проверяют уровень владения навыками работы с текстом (прослушанным и прочитанным). Поэтому при подготовке к экзамену необходимо больше внимания уделять работе с текстами, на что программных часов по русскому языку не хватает.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Стилистика – наука разветвлённая и разносторонняя. Область её теории и практического применения охватывает всю речевую деятельность современного общества. Кроме того, стилистика тесно связана с разделами языкознания, изучающими развитие и современное состояние системы языка, то есть его словарного состава, грамматики, произношения; но более всего у стилистики точек соприкосновения и общих проблем с культурой речи, орфоэпией и словоупотреблением. Стилистика помогает установить соответствие речи современной литературной норме, то есть более или менее строгому правилу.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основу изучения стилистики положено представление о языке как функционирующей системе, где язык рассматривается как «единственное средство коммуникации, воплощающее в себе тот индивидуально-социальный инструмент, с помощью которого устанавливается взаимопонимание людей в обществе» (Проблемы языкознания.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М., 1967).</w:t>
      </w:r>
      <w:proofErr w:type="gramEnd"/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данного курса направлена на </w:t>
      </w:r>
      <w:r>
        <w:rPr>
          <w:rFonts w:ascii="Times New Roman" w:hAnsi="Times New Roman"/>
          <w:b/>
          <w:i/>
          <w:sz w:val="24"/>
          <w:szCs w:val="24"/>
        </w:rPr>
        <w:t xml:space="preserve">повторение основных языковых знаний, понятий </w:t>
      </w:r>
      <w:r>
        <w:rPr>
          <w:rFonts w:ascii="Times New Roman" w:hAnsi="Times New Roman"/>
          <w:sz w:val="24"/>
          <w:szCs w:val="24"/>
        </w:rPr>
        <w:t xml:space="preserve">в области всех разделов лингвистики (фонетика и орфоэпия, </w:t>
      </w:r>
      <w:proofErr w:type="spellStart"/>
      <w:r>
        <w:rPr>
          <w:rFonts w:ascii="Times New Roman" w:hAnsi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словообразование, морфология и синтаксис) под новым углом зрения: с позиций стилистических возможностей разных  языковых единиц, их функций в речевой деятельности.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 важными являются темы, связанные со </w:t>
      </w:r>
      <w:r w:rsidRPr="005958C9">
        <w:rPr>
          <w:rFonts w:ascii="Times New Roman" w:hAnsi="Times New Roman"/>
          <w:b/>
          <w:i/>
          <w:sz w:val="24"/>
          <w:szCs w:val="24"/>
        </w:rPr>
        <w:t>словоупотреблением</w:t>
      </w:r>
      <w:r>
        <w:rPr>
          <w:rFonts w:ascii="Times New Roman" w:hAnsi="Times New Roman"/>
          <w:sz w:val="24"/>
          <w:szCs w:val="24"/>
        </w:rPr>
        <w:t>, так как ошибки в словоупотреблении – самые распространённые речевые и грамматические ошибки учащихся.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программа курса </w:t>
      </w:r>
      <w:proofErr w:type="gramStart"/>
      <w:r>
        <w:rPr>
          <w:rFonts w:ascii="Times New Roman" w:hAnsi="Times New Roman"/>
          <w:sz w:val="24"/>
          <w:szCs w:val="24"/>
        </w:rPr>
        <w:t>имеет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 практическую направленность, что способствует  </w:t>
      </w:r>
      <w:r>
        <w:rPr>
          <w:rFonts w:ascii="Times New Roman" w:hAnsi="Times New Roman"/>
          <w:b/>
          <w:i/>
          <w:sz w:val="24"/>
          <w:szCs w:val="24"/>
        </w:rPr>
        <w:t xml:space="preserve">развитию и языковых, и речевых, коммуникативных навыков </w:t>
      </w:r>
      <w:r>
        <w:rPr>
          <w:rFonts w:ascii="Times New Roman" w:hAnsi="Times New Roman"/>
          <w:sz w:val="24"/>
          <w:szCs w:val="24"/>
        </w:rPr>
        <w:t>учащихся. Это важно при подготовке к итоговой аттестации.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курс рассчитан на </w:t>
      </w:r>
      <w:r w:rsidR="00BE2649" w:rsidRPr="00BE2649">
        <w:rPr>
          <w:rFonts w:ascii="Times New Roman" w:hAnsi="Times New Roman"/>
          <w:b/>
          <w:i/>
          <w:sz w:val="24"/>
          <w:szCs w:val="24"/>
        </w:rPr>
        <w:t>34</w:t>
      </w:r>
      <w:r w:rsidRPr="0039214A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BE2649"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3186">
        <w:rPr>
          <w:rFonts w:ascii="Times New Roman" w:hAnsi="Times New Roman"/>
          <w:b/>
          <w:i/>
          <w:sz w:val="24"/>
          <w:szCs w:val="24"/>
        </w:rPr>
        <w:t>Теоретическая основа</w:t>
      </w:r>
      <w:r>
        <w:rPr>
          <w:rFonts w:ascii="Times New Roman" w:hAnsi="Times New Roman"/>
          <w:sz w:val="24"/>
          <w:szCs w:val="24"/>
        </w:rPr>
        <w:t xml:space="preserve"> программы – положения функциональной, практической стилистики, культуры речи.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214A">
        <w:rPr>
          <w:rFonts w:ascii="Times New Roman" w:hAnsi="Times New Roman"/>
          <w:b/>
          <w:i/>
          <w:sz w:val="24"/>
          <w:szCs w:val="24"/>
        </w:rPr>
        <w:t>Основу методики</w:t>
      </w:r>
      <w:r>
        <w:rPr>
          <w:rFonts w:ascii="Times New Roman" w:hAnsi="Times New Roman"/>
          <w:sz w:val="24"/>
          <w:szCs w:val="24"/>
        </w:rPr>
        <w:t xml:space="preserve"> составляет использование </w:t>
      </w:r>
      <w:r w:rsidRPr="00894ED2">
        <w:rPr>
          <w:rFonts w:ascii="Times New Roman" w:hAnsi="Times New Roman"/>
          <w:b/>
          <w:i/>
          <w:sz w:val="24"/>
          <w:szCs w:val="24"/>
        </w:rPr>
        <w:t>методов анализа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4ED2">
        <w:rPr>
          <w:rFonts w:ascii="Times New Roman" w:hAnsi="Times New Roman"/>
          <w:b/>
          <w:i/>
          <w:sz w:val="24"/>
          <w:szCs w:val="24"/>
        </w:rPr>
        <w:t>редактирования</w:t>
      </w:r>
      <w:r>
        <w:rPr>
          <w:rFonts w:ascii="Times New Roman" w:hAnsi="Times New Roman"/>
          <w:sz w:val="24"/>
          <w:szCs w:val="24"/>
        </w:rPr>
        <w:t xml:space="preserve"> текстов, </w:t>
      </w:r>
      <w:r w:rsidRPr="00894ED2">
        <w:rPr>
          <w:rFonts w:ascii="Times New Roman" w:hAnsi="Times New Roman"/>
          <w:b/>
          <w:i/>
          <w:sz w:val="24"/>
          <w:szCs w:val="24"/>
        </w:rPr>
        <w:t>проблемно-поискового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94ED2">
        <w:rPr>
          <w:rFonts w:ascii="Times New Roman" w:hAnsi="Times New Roman"/>
          <w:b/>
          <w:i/>
          <w:sz w:val="24"/>
          <w:szCs w:val="24"/>
        </w:rPr>
        <w:t>игрового</w:t>
      </w:r>
      <w:r>
        <w:rPr>
          <w:rFonts w:ascii="Times New Roman" w:hAnsi="Times New Roman"/>
          <w:sz w:val="24"/>
          <w:szCs w:val="24"/>
        </w:rPr>
        <w:t xml:space="preserve"> методов обучения, направленных на формирование речевой культуры, умения выявлять нарушения норм правильной речи (своей и окружающих) и работать над развитием своих речевых навыков. Практическую направленность курса можно считать </w:t>
      </w:r>
      <w:r w:rsidRPr="0039214A">
        <w:rPr>
          <w:rFonts w:ascii="Times New Roman" w:hAnsi="Times New Roman"/>
          <w:b/>
          <w:i/>
          <w:sz w:val="24"/>
          <w:szCs w:val="24"/>
        </w:rPr>
        <w:t>приоритетным</w:t>
      </w:r>
      <w:r>
        <w:rPr>
          <w:rFonts w:ascii="Times New Roman" w:hAnsi="Times New Roman"/>
          <w:sz w:val="24"/>
          <w:szCs w:val="24"/>
        </w:rPr>
        <w:t xml:space="preserve"> моментом, определяющим его </w:t>
      </w:r>
      <w:r w:rsidRPr="0039214A">
        <w:rPr>
          <w:rFonts w:ascii="Times New Roman" w:hAnsi="Times New Roman"/>
          <w:b/>
          <w:i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. Обсуждение теоретических вопросов может позволить использовать учителю такие приёмы, как </w:t>
      </w:r>
      <w:r>
        <w:rPr>
          <w:rFonts w:ascii="Times New Roman" w:hAnsi="Times New Roman"/>
          <w:b/>
          <w:i/>
          <w:sz w:val="24"/>
          <w:szCs w:val="24"/>
        </w:rPr>
        <w:t>лекция, беседа, выступление учащихся</w:t>
      </w:r>
      <w:r>
        <w:rPr>
          <w:rFonts w:ascii="Times New Roman" w:hAnsi="Times New Roman"/>
          <w:sz w:val="24"/>
          <w:szCs w:val="24"/>
        </w:rPr>
        <w:t xml:space="preserve"> с сообщениями по материалам рекомендованной учебной литературы.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Ожидаемые результаты</w:t>
      </w:r>
      <w:r>
        <w:rPr>
          <w:rFonts w:ascii="Times New Roman" w:hAnsi="Times New Roman"/>
          <w:sz w:val="24"/>
          <w:szCs w:val="24"/>
        </w:rPr>
        <w:t xml:space="preserve"> – формирование умений говорить и слушать;</w:t>
      </w:r>
    </w:p>
    <w:p w:rsidR="00AF7675" w:rsidRDefault="00AF7675" w:rsidP="00AF7675">
      <w:pPr>
        <w:spacing w:after="0"/>
        <w:ind w:left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 умение осмысливать текст, анализировать его </w:t>
      </w:r>
      <w:proofErr w:type="gramStart"/>
      <w:r>
        <w:rPr>
          <w:rFonts w:ascii="Times New Roman" w:hAnsi="Times New Roman"/>
          <w:sz w:val="24"/>
          <w:szCs w:val="24"/>
        </w:rPr>
        <w:t>языковые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F7675" w:rsidRDefault="00AF7675" w:rsidP="00AF7675">
      <w:pPr>
        <w:spacing w:after="0"/>
        <w:ind w:left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особенности;</w:t>
      </w:r>
    </w:p>
    <w:p w:rsidR="00AF7675" w:rsidRDefault="00AF7675" w:rsidP="00AF7675">
      <w:pPr>
        <w:spacing w:after="0"/>
        <w:ind w:left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 умение видеть функции различных языковых единиц;</w:t>
      </w:r>
    </w:p>
    <w:p w:rsidR="00AF7675" w:rsidRDefault="00AF7675" w:rsidP="00AF7675">
      <w:pPr>
        <w:spacing w:after="0"/>
        <w:ind w:left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знакомство с  навыками стилистической правки текста;</w:t>
      </w:r>
    </w:p>
    <w:p w:rsidR="00AF7675" w:rsidRDefault="00AF7675" w:rsidP="00AF7675">
      <w:pPr>
        <w:spacing w:after="0"/>
        <w:ind w:left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умение применять данные навыки при  построении </w:t>
      </w:r>
      <w:proofErr w:type="gramStart"/>
      <w:r>
        <w:rPr>
          <w:rFonts w:ascii="Times New Roman" w:hAnsi="Times New Roman"/>
          <w:sz w:val="24"/>
          <w:szCs w:val="24"/>
        </w:rPr>
        <w:t>собственного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F7675" w:rsidRDefault="00AF7675" w:rsidP="00AF7675">
      <w:pPr>
        <w:spacing w:after="0"/>
        <w:ind w:left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высказывания.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Включает в себя </w:t>
      </w:r>
      <w:r w:rsidRPr="0039214A">
        <w:rPr>
          <w:rFonts w:ascii="Times New Roman" w:hAnsi="Times New Roman"/>
          <w:b/>
          <w:i/>
          <w:sz w:val="24"/>
          <w:szCs w:val="24"/>
        </w:rPr>
        <w:t>6 разделов</w:t>
      </w:r>
      <w:r>
        <w:rPr>
          <w:rFonts w:ascii="Times New Roman" w:hAnsi="Times New Roman"/>
          <w:sz w:val="24"/>
          <w:szCs w:val="24"/>
        </w:rPr>
        <w:t xml:space="preserve">. Каждый из них рассчитан на понимание стилистической «природы» каждой языковой единицы, изучение типологии речевых ошибок с целью предупреждать их в речи. 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0460">
        <w:rPr>
          <w:rFonts w:ascii="Times New Roman" w:hAnsi="Times New Roman"/>
          <w:b/>
          <w:i/>
          <w:sz w:val="24"/>
          <w:szCs w:val="24"/>
          <w:u w:val="single"/>
        </w:rPr>
        <w:t>Первое – вводное занятие</w:t>
      </w:r>
      <w:r>
        <w:rPr>
          <w:rFonts w:ascii="Times New Roman" w:hAnsi="Times New Roman"/>
          <w:sz w:val="24"/>
          <w:szCs w:val="24"/>
        </w:rPr>
        <w:t xml:space="preserve">предполагает знакомство с предметом стилистики в рамках данного курса. Положения  </w:t>
      </w:r>
      <w:r w:rsidRPr="00000460">
        <w:rPr>
          <w:rFonts w:ascii="Times New Roman" w:hAnsi="Times New Roman"/>
          <w:b/>
          <w:i/>
          <w:sz w:val="24"/>
          <w:szCs w:val="24"/>
        </w:rPr>
        <w:t>лекции</w:t>
      </w:r>
      <w:r>
        <w:rPr>
          <w:rFonts w:ascii="Times New Roman" w:hAnsi="Times New Roman"/>
          <w:sz w:val="24"/>
          <w:szCs w:val="24"/>
        </w:rPr>
        <w:t xml:space="preserve"> учителя подкрепляются результатами </w:t>
      </w:r>
      <w:r w:rsidRPr="00000460">
        <w:rPr>
          <w:rFonts w:ascii="Times New Roman" w:hAnsi="Times New Roman"/>
          <w:b/>
          <w:i/>
          <w:sz w:val="24"/>
          <w:szCs w:val="24"/>
        </w:rPr>
        <w:t>стилистического эксперимента</w:t>
      </w:r>
      <w:r>
        <w:rPr>
          <w:rFonts w:ascii="Times New Roman" w:hAnsi="Times New Roman"/>
          <w:sz w:val="24"/>
          <w:szCs w:val="24"/>
        </w:rPr>
        <w:t xml:space="preserve"> на основе работы с текстом.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0460">
        <w:rPr>
          <w:rFonts w:ascii="Times New Roman" w:hAnsi="Times New Roman"/>
          <w:b/>
          <w:i/>
          <w:sz w:val="24"/>
          <w:szCs w:val="24"/>
          <w:u w:val="single"/>
        </w:rPr>
        <w:t xml:space="preserve">Второй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 программы направлен на формирование внимания к слову как основе понимания текста. Ряд </w:t>
      </w:r>
      <w:r w:rsidRPr="00000460">
        <w:rPr>
          <w:rFonts w:ascii="Times New Roman" w:hAnsi="Times New Roman"/>
          <w:b/>
          <w:i/>
          <w:sz w:val="24"/>
          <w:szCs w:val="24"/>
        </w:rPr>
        <w:t>практических занятий по наблюдению</w:t>
      </w:r>
      <w:r>
        <w:rPr>
          <w:rFonts w:ascii="Times New Roman" w:hAnsi="Times New Roman"/>
          <w:sz w:val="24"/>
          <w:szCs w:val="24"/>
        </w:rPr>
        <w:t xml:space="preserve"> над стилистическим использованием в текстах различных лексических пластов не только закрепляет знания о лексике русского языка, но и способствует развитию навыков </w:t>
      </w:r>
      <w:r w:rsidRPr="00000460">
        <w:rPr>
          <w:rFonts w:ascii="Times New Roman" w:hAnsi="Times New Roman"/>
          <w:b/>
          <w:i/>
          <w:sz w:val="24"/>
          <w:szCs w:val="24"/>
        </w:rPr>
        <w:t>лексического анализа</w:t>
      </w:r>
      <w:r>
        <w:rPr>
          <w:rFonts w:ascii="Times New Roman" w:hAnsi="Times New Roman"/>
          <w:sz w:val="24"/>
          <w:szCs w:val="24"/>
        </w:rPr>
        <w:t xml:space="preserve"> текста.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0460">
        <w:rPr>
          <w:rFonts w:ascii="Times New Roman" w:hAnsi="Times New Roman"/>
          <w:b/>
          <w:i/>
          <w:sz w:val="24"/>
          <w:szCs w:val="24"/>
          <w:u w:val="single"/>
        </w:rPr>
        <w:t xml:space="preserve">Третий раздел </w:t>
      </w:r>
      <w:r>
        <w:rPr>
          <w:rFonts w:ascii="Times New Roman" w:hAnsi="Times New Roman"/>
          <w:sz w:val="24"/>
          <w:szCs w:val="24"/>
        </w:rPr>
        <w:t xml:space="preserve">затрагивает стилистические возможности фонетики. Это небольшой раздел программы. Основными приёмами здесь являются </w:t>
      </w:r>
      <w:r w:rsidRPr="0069643E">
        <w:rPr>
          <w:rFonts w:ascii="Times New Roman" w:hAnsi="Times New Roman"/>
          <w:b/>
          <w:i/>
          <w:sz w:val="24"/>
          <w:szCs w:val="24"/>
        </w:rPr>
        <w:t>сообщения</w:t>
      </w:r>
      <w:r>
        <w:rPr>
          <w:rFonts w:ascii="Times New Roman" w:hAnsi="Times New Roman"/>
          <w:sz w:val="24"/>
          <w:szCs w:val="24"/>
        </w:rPr>
        <w:t xml:space="preserve"> учащихся на основе работы с учебной литературой и своих наблюдений.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69643E">
        <w:rPr>
          <w:rFonts w:ascii="Times New Roman" w:hAnsi="Times New Roman"/>
          <w:b/>
          <w:i/>
          <w:sz w:val="24"/>
          <w:szCs w:val="24"/>
          <w:u w:val="single"/>
        </w:rPr>
        <w:t>четвёртом разделе</w:t>
      </w:r>
      <w:r>
        <w:rPr>
          <w:rFonts w:ascii="Times New Roman" w:hAnsi="Times New Roman"/>
          <w:sz w:val="24"/>
          <w:szCs w:val="24"/>
        </w:rPr>
        <w:t xml:space="preserve"> рассматривается стилистика словообразования. </w:t>
      </w:r>
      <w:r w:rsidRPr="0069643E">
        <w:rPr>
          <w:rFonts w:ascii="Times New Roman" w:hAnsi="Times New Roman"/>
          <w:b/>
          <w:i/>
          <w:sz w:val="24"/>
          <w:szCs w:val="24"/>
        </w:rPr>
        <w:t>Аналитическая работа</w:t>
      </w:r>
      <w:r>
        <w:rPr>
          <w:rFonts w:ascii="Times New Roman" w:hAnsi="Times New Roman"/>
          <w:sz w:val="24"/>
          <w:szCs w:val="24"/>
        </w:rPr>
        <w:t xml:space="preserve"> с текстами </w:t>
      </w:r>
      <w:r w:rsidRPr="0069643E">
        <w:rPr>
          <w:rFonts w:ascii="Times New Roman" w:hAnsi="Times New Roman"/>
          <w:b/>
          <w:i/>
          <w:sz w:val="24"/>
          <w:szCs w:val="24"/>
        </w:rPr>
        <w:t>в парах и группах</w:t>
      </w:r>
      <w:r>
        <w:rPr>
          <w:rFonts w:ascii="Times New Roman" w:hAnsi="Times New Roman"/>
          <w:sz w:val="24"/>
          <w:szCs w:val="24"/>
        </w:rPr>
        <w:t xml:space="preserve"> позволяет увидеть, как структура отдельного слова может повлиять на стилистическую окраску текста, сделать его более выразительным, ярким, а может и «разрушить» его единство. В последнем случае необходима </w:t>
      </w:r>
      <w:r w:rsidRPr="0069643E">
        <w:rPr>
          <w:rFonts w:ascii="Times New Roman" w:hAnsi="Times New Roman"/>
          <w:b/>
          <w:i/>
          <w:sz w:val="24"/>
          <w:szCs w:val="24"/>
        </w:rPr>
        <w:t>стилистическая правка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Самым большим по объёму является </w:t>
      </w:r>
      <w:r w:rsidRPr="0069643E">
        <w:rPr>
          <w:rFonts w:ascii="Times New Roman" w:hAnsi="Times New Roman"/>
          <w:b/>
          <w:i/>
          <w:sz w:val="24"/>
          <w:szCs w:val="24"/>
          <w:u w:val="single"/>
        </w:rPr>
        <w:t>пятый раздел</w:t>
      </w:r>
      <w:r>
        <w:rPr>
          <w:rFonts w:ascii="Times New Roman" w:hAnsi="Times New Roman"/>
          <w:sz w:val="24"/>
          <w:szCs w:val="24"/>
        </w:rPr>
        <w:t xml:space="preserve">, так как он связан с морфологией – одним из самых крупных разделов лингвистики.  Главными приёмами в работе здесь являются </w:t>
      </w:r>
      <w:r w:rsidRPr="00894ED2">
        <w:rPr>
          <w:rFonts w:ascii="Times New Roman" w:hAnsi="Times New Roman"/>
          <w:b/>
          <w:i/>
          <w:sz w:val="24"/>
          <w:szCs w:val="24"/>
        </w:rPr>
        <w:t>метод</w:t>
      </w:r>
      <w:r>
        <w:rPr>
          <w:rFonts w:ascii="Times New Roman" w:hAnsi="Times New Roman"/>
          <w:b/>
          <w:i/>
          <w:sz w:val="24"/>
          <w:szCs w:val="24"/>
        </w:rPr>
        <w:t>ы</w:t>
      </w:r>
      <w:r w:rsidRPr="00894ED2">
        <w:rPr>
          <w:rFonts w:ascii="Times New Roman" w:hAnsi="Times New Roman"/>
          <w:b/>
          <w:i/>
          <w:sz w:val="24"/>
          <w:szCs w:val="24"/>
        </w:rPr>
        <w:t xml:space="preserve"> анализа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94ED2">
        <w:rPr>
          <w:rFonts w:ascii="Times New Roman" w:hAnsi="Times New Roman"/>
          <w:b/>
          <w:i/>
          <w:sz w:val="24"/>
          <w:szCs w:val="24"/>
        </w:rPr>
        <w:t>редактирования</w:t>
      </w:r>
      <w:r>
        <w:rPr>
          <w:rFonts w:ascii="Times New Roman" w:hAnsi="Times New Roman"/>
          <w:sz w:val="24"/>
          <w:szCs w:val="24"/>
        </w:rPr>
        <w:t xml:space="preserve"> текстов, </w:t>
      </w:r>
      <w:proofErr w:type="gramStart"/>
      <w:r w:rsidRPr="00894ED2">
        <w:rPr>
          <w:rFonts w:ascii="Times New Roman" w:hAnsi="Times New Roman"/>
          <w:b/>
          <w:i/>
          <w:sz w:val="24"/>
          <w:szCs w:val="24"/>
        </w:rPr>
        <w:t>проблемно-поисков</w:t>
      </w:r>
      <w:r>
        <w:rPr>
          <w:rFonts w:ascii="Times New Roman" w:hAnsi="Times New Roman"/>
          <w:b/>
          <w:i/>
          <w:sz w:val="24"/>
          <w:szCs w:val="24"/>
        </w:rPr>
        <w:t>ый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94ED2">
        <w:rPr>
          <w:rFonts w:ascii="Times New Roman" w:hAnsi="Times New Roman"/>
          <w:b/>
          <w:i/>
          <w:sz w:val="24"/>
          <w:szCs w:val="24"/>
        </w:rPr>
        <w:t>игрово</w:t>
      </w:r>
      <w:r>
        <w:rPr>
          <w:rFonts w:ascii="Times New Roman" w:hAnsi="Times New Roman"/>
          <w:b/>
          <w:i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методы обучения.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Следуя  </w:t>
      </w:r>
      <w:r w:rsidRPr="005D7E5C">
        <w:rPr>
          <w:rFonts w:ascii="Times New Roman" w:hAnsi="Times New Roman"/>
          <w:b/>
          <w:i/>
          <w:sz w:val="24"/>
          <w:szCs w:val="24"/>
        </w:rPr>
        <w:t xml:space="preserve">логике «от </w:t>
      </w:r>
      <w:proofErr w:type="gramStart"/>
      <w:r w:rsidRPr="005D7E5C">
        <w:rPr>
          <w:rFonts w:ascii="Times New Roman" w:hAnsi="Times New Roman"/>
          <w:b/>
          <w:i/>
          <w:sz w:val="24"/>
          <w:szCs w:val="24"/>
        </w:rPr>
        <w:t>простого</w:t>
      </w:r>
      <w:proofErr w:type="gramEnd"/>
      <w:r w:rsidRPr="005D7E5C">
        <w:rPr>
          <w:rFonts w:ascii="Times New Roman" w:hAnsi="Times New Roman"/>
          <w:b/>
          <w:i/>
          <w:sz w:val="24"/>
          <w:szCs w:val="24"/>
        </w:rPr>
        <w:t xml:space="preserve"> – к сложному»</w:t>
      </w:r>
      <w:r>
        <w:rPr>
          <w:rFonts w:ascii="Times New Roman" w:hAnsi="Times New Roman"/>
          <w:sz w:val="24"/>
          <w:szCs w:val="24"/>
        </w:rPr>
        <w:t xml:space="preserve"> последним, </w:t>
      </w:r>
      <w:r w:rsidRPr="005D7E5C">
        <w:rPr>
          <w:rFonts w:ascii="Times New Roman" w:hAnsi="Times New Roman"/>
          <w:b/>
          <w:i/>
          <w:sz w:val="24"/>
          <w:szCs w:val="24"/>
          <w:u w:val="single"/>
        </w:rPr>
        <w:t>шестым разделом</w:t>
      </w:r>
      <w:r>
        <w:rPr>
          <w:rFonts w:ascii="Times New Roman" w:hAnsi="Times New Roman"/>
          <w:sz w:val="24"/>
          <w:szCs w:val="24"/>
        </w:rPr>
        <w:t xml:space="preserve"> программы является раздел, связанный со стилистическими возможностями  синтаксических единиц. Материал данного раздела требует применения знаний, полученных во время изучения предыдущих тем, поэтому его можно считать материалом для </w:t>
      </w:r>
      <w:r w:rsidRPr="005D7E5C">
        <w:rPr>
          <w:rFonts w:ascii="Times New Roman" w:hAnsi="Times New Roman"/>
          <w:b/>
          <w:i/>
          <w:sz w:val="24"/>
          <w:szCs w:val="24"/>
        </w:rPr>
        <w:t>обобщения</w:t>
      </w:r>
      <w:r>
        <w:rPr>
          <w:rFonts w:ascii="Times New Roman" w:hAnsi="Times New Roman"/>
          <w:sz w:val="24"/>
          <w:szCs w:val="24"/>
        </w:rPr>
        <w:t>. Здесь необходимо использование всех знакомых приёмов работы по исследованию текста, стилистических функций всех языковых единиц.</w:t>
      </w:r>
    </w:p>
    <w:p w:rsidR="00AF7675" w:rsidRPr="005D7E5C" w:rsidRDefault="00AF7675" w:rsidP="00AF76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D7E5C">
        <w:rPr>
          <w:rFonts w:ascii="Times New Roman" w:hAnsi="Times New Roman"/>
          <w:b/>
          <w:i/>
          <w:sz w:val="24"/>
          <w:szCs w:val="24"/>
        </w:rPr>
        <w:t>Главная цель</w:t>
      </w:r>
      <w:r>
        <w:rPr>
          <w:rFonts w:ascii="Times New Roman" w:hAnsi="Times New Roman"/>
          <w:sz w:val="24"/>
          <w:szCs w:val="24"/>
        </w:rPr>
        <w:t xml:space="preserve"> курса – формирование </w:t>
      </w:r>
      <w:proofErr w:type="gramStart"/>
      <w:r>
        <w:rPr>
          <w:rFonts w:ascii="Times New Roman" w:hAnsi="Times New Roman"/>
          <w:sz w:val="24"/>
          <w:szCs w:val="24"/>
        </w:rPr>
        <w:t>коммуникативно компетентной</w:t>
      </w:r>
      <w:proofErr w:type="gramEnd"/>
      <w:r>
        <w:rPr>
          <w:rFonts w:ascii="Times New Roman" w:hAnsi="Times New Roman"/>
          <w:sz w:val="24"/>
          <w:szCs w:val="24"/>
        </w:rPr>
        <w:t xml:space="preserve"> личности.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 цель предполагает работу </w:t>
      </w:r>
      <w:proofErr w:type="gramStart"/>
      <w:r>
        <w:rPr>
          <w:rFonts w:ascii="Times New Roman" w:hAnsi="Times New Roman"/>
          <w:sz w:val="24"/>
          <w:szCs w:val="24"/>
        </w:rPr>
        <w:t>над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углублением и расширением основных понятий науки о языковых стилях, культуре речи;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умением применять различные приёмы использования выразительных средств языка;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ростом речевой культуры школьника.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направлена на решение следующих </w:t>
      </w:r>
      <w:r w:rsidRPr="005D592A">
        <w:rPr>
          <w:rFonts w:ascii="Times New Roman" w:hAnsi="Times New Roman"/>
          <w:b/>
          <w:i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знакомство учащихся с особенностями употребления той или иной стилистической 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конструкции (анализ образца);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стилистического эксперимента;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пользование нормативными словарями и справочной литературой.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курса учащиеся должны </w:t>
      </w:r>
      <w:r>
        <w:rPr>
          <w:rFonts w:ascii="Times New Roman" w:hAnsi="Times New Roman"/>
          <w:b/>
          <w:i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понятия стилистики;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средства и приёмы стилистики.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Учащиеся должны </w:t>
      </w:r>
      <w:r>
        <w:rPr>
          <w:rFonts w:ascii="Times New Roman" w:hAnsi="Times New Roman"/>
          <w:b/>
          <w:i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языковые особенности текста;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проводить самостоятельные исследования текста с целью определения его стилистической 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принадлежности;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отбирать фактический и языковой материал для построения собственной речи;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редактировать текст.</w:t>
      </w:r>
    </w:p>
    <w:p w:rsidR="00AF7675" w:rsidRDefault="00AF7675" w:rsidP="00AF76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Развивающая функция </w:t>
      </w:r>
      <w:r>
        <w:rPr>
          <w:rFonts w:ascii="Times New Roman" w:hAnsi="Times New Roman"/>
          <w:sz w:val="24"/>
          <w:szCs w:val="24"/>
        </w:rPr>
        <w:t>программы заключается в формировании логического мышления, использовании познавательных методов деятельности, проблемно-поисковых заданий.</w:t>
      </w:r>
    </w:p>
    <w:p w:rsidR="00AF7675" w:rsidRPr="0039214A" w:rsidRDefault="00AF7675" w:rsidP="00AF7675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</w:t>
      </w:r>
      <w:r w:rsidRPr="0033257A">
        <w:rPr>
          <w:rFonts w:ascii="Times New Roman" w:hAnsi="Times New Roman"/>
          <w:b/>
          <w:i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возможно через </w:t>
      </w:r>
      <w:proofErr w:type="gramStart"/>
      <w:r>
        <w:rPr>
          <w:rFonts w:ascii="Times New Roman" w:hAnsi="Times New Roman"/>
          <w:sz w:val="24"/>
          <w:szCs w:val="24"/>
        </w:rPr>
        <w:t>репродуктивные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развивающе-познавательные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творческие задании.  </w:t>
      </w:r>
    </w:p>
    <w:p w:rsidR="00AF7675" w:rsidRDefault="00AF7675" w:rsidP="00AF767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21BD4" w:rsidRDefault="00221BD4" w:rsidP="00221B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221BD4" w:rsidRDefault="00221BD4" w:rsidP="00221BD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1. </w:t>
      </w:r>
      <w:r>
        <w:rPr>
          <w:rFonts w:ascii="Times New Roman" w:hAnsi="Times New Roman"/>
          <w:b/>
          <w:i/>
          <w:sz w:val="24"/>
          <w:szCs w:val="24"/>
        </w:rPr>
        <w:t xml:space="preserve">Что изучает стилистика. </w:t>
      </w:r>
    </w:p>
    <w:p w:rsidR="00221BD4" w:rsidRDefault="00221BD4" w:rsidP="00221BD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предмета изучения стилистики по основному школьному курсу. Стили языка и стили речи. Функциональные стили: разговорный, научный, деловой, публицистический, язык художественной литературы. Речевая ситуация, её составляющие.</w:t>
      </w:r>
    </w:p>
    <w:p w:rsidR="00221BD4" w:rsidRDefault="00221BD4" w:rsidP="00221BD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b/>
          <w:i/>
          <w:sz w:val="24"/>
          <w:szCs w:val="24"/>
        </w:rPr>
        <w:t>Слово как основа понимания текста.</w:t>
      </w:r>
    </w:p>
    <w:p w:rsidR="00221BD4" w:rsidRDefault="00221BD4" w:rsidP="00221BD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смысловой точности речи. П</w:t>
      </w:r>
      <w:r w:rsidRPr="007F6FFF">
        <w:rPr>
          <w:rFonts w:ascii="Times New Roman" w:hAnsi="Times New Roman"/>
          <w:sz w:val="24"/>
          <w:szCs w:val="24"/>
        </w:rPr>
        <w:t>онятие о лексической сочетаемости.</w:t>
      </w:r>
      <w:r>
        <w:rPr>
          <w:rFonts w:ascii="Times New Roman" w:hAnsi="Times New Roman"/>
          <w:sz w:val="24"/>
          <w:szCs w:val="24"/>
        </w:rPr>
        <w:t xml:space="preserve"> Как искать нужное слово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то такое речевая избыточность и речевая недостаточность. Повторение синонимов, антонимов, омонимов, явления многозначности и однозначности слова на уровне их стилистических возможностей. Паронимы – одно из самых сложных явлений лексики. Понятие о стилистической окраске слова (пласты лексики по употреблению, выражению оценки, изобразительным возможностям).</w:t>
      </w:r>
    </w:p>
    <w:p w:rsidR="00221BD4" w:rsidRDefault="00221BD4" w:rsidP="00221BD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 </w:t>
      </w:r>
      <w:r w:rsidRPr="00121FB0">
        <w:rPr>
          <w:rFonts w:ascii="Times New Roman" w:hAnsi="Times New Roman"/>
          <w:b/>
          <w:i/>
          <w:sz w:val="24"/>
          <w:szCs w:val="24"/>
        </w:rPr>
        <w:t>Фонетические средства языка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21BD4" w:rsidRDefault="00221BD4" w:rsidP="00221BD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благозвучии речи, о звукописи. Работа над устранением недочетов в звуковой организации речи.</w:t>
      </w:r>
    </w:p>
    <w:p w:rsidR="00221BD4" w:rsidRDefault="00221BD4" w:rsidP="00221BD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b/>
          <w:i/>
          <w:sz w:val="24"/>
          <w:szCs w:val="24"/>
        </w:rPr>
        <w:t xml:space="preserve"> Стилистика словообразования.</w:t>
      </w:r>
    </w:p>
    <w:p w:rsidR="00221BD4" w:rsidRDefault="00221BD4" w:rsidP="00221BD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структуры слова, основных словообразовательных морфем. Знакомство со стилистическими возможностями словообразования.</w:t>
      </w:r>
    </w:p>
    <w:p w:rsidR="00221BD4" w:rsidRDefault="00221BD4" w:rsidP="00221BD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5. </w:t>
      </w:r>
      <w:r>
        <w:rPr>
          <w:rFonts w:ascii="Times New Roman" w:hAnsi="Times New Roman"/>
          <w:b/>
          <w:i/>
          <w:sz w:val="24"/>
          <w:szCs w:val="24"/>
        </w:rPr>
        <w:t xml:space="preserve">Стилистика частей речи. </w:t>
      </w:r>
    </w:p>
    <w:p w:rsidR="00221BD4" w:rsidRDefault="00221BD4" w:rsidP="00221BD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морфологии на уровне стилистики: самостоятельные части речи и их стилистические возможности. Ошибки морфолого-стилистического характера, их причины, типология и способы устранения.</w:t>
      </w:r>
    </w:p>
    <w:p w:rsidR="00221BD4" w:rsidRDefault="00221BD4" w:rsidP="00221BD4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6. </w:t>
      </w:r>
      <w:r w:rsidRPr="0009156C">
        <w:rPr>
          <w:rFonts w:ascii="Times New Roman" w:hAnsi="Times New Roman"/>
          <w:b/>
          <w:i/>
          <w:sz w:val="24"/>
          <w:szCs w:val="24"/>
        </w:rPr>
        <w:t>Стилистическое использование синтаксических единиц.</w:t>
      </w:r>
    </w:p>
    <w:p w:rsidR="00221BD4" w:rsidRPr="003807D1" w:rsidRDefault="00221BD4" w:rsidP="00221BD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Повторение синтаксиса простого предложения на уровне стилистики: стилистические возможности различных типов предложения; различных синтаксических конструкций, усложняющих предложение. Синтаксис как основа </w:t>
      </w:r>
      <w:proofErr w:type="spellStart"/>
      <w:r>
        <w:rPr>
          <w:rFonts w:ascii="Times New Roman" w:hAnsi="Times New Roman"/>
          <w:sz w:val="24"/>
          <w:szCs w:val="24"/>
        </w:rPr>
        <w:t>текстоведения</w:t>
      </w:r>
      <w:proofErr w:type="spellEnd"/>
      <w:r>
        <w:rPr>
          <w:rFonts w:ascii="Times New Roman" w:hAnsi="Times New Roman"/>
          <w:sz w:val="24"/>
          <w:szCs w:val="24"/>
        </w:rPr>
        <w:t>. Понятие о синтаксической синонимии, параллельных стилистических конструкций. Закрепление знаний о синтаксических средствах экспрессивной речи.</w:t>
      </w:r>
    </w:p>
    <w:p w:rsidR="00221BD4" w:rsidRPr="003807D1" w:rsidRDefault="00221BD4" w:rsidP="00221BD4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221BD4" w:rsidRPr="007F6FFF" w:rsidRDefault="00221BD4" w:rsidP="00221BD4">
      <w:pPr>
        <w:ind w:firstLine="567"/>
        <w:rPr>
          <w:rFonts w:ascii="Times New Roman" w:hAnsi="Times New Roman"/>
          <w:i/>
          <w:sz w:val="24"/>
          <w:szCs w:val="24"/>
        </w:rPr>
      </w:pPr>
    </w:p>
    <w:p w:rsidR="00AF7675" w:rsidRDefault="00AF7675" w:rsidP="00221BD4">
      <w:pPr>
        <w:pStyle w:val="a3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Pr="00AF7675" w:rsidRDefault="00AF7675" w:rsidP="00AF7675">
      <w:pPr>
        <w:jc w:val="center"/>
        <w:rPr>
          <w:rFonts w:ascii="Times New Roman" w:hAnsi="Times New Roman"/>
          <w:b/>
          <w:sz w:val="24"/>
        </w:rPr>
      </w:pPr>
      <w:r w:rsidRPr="00AF7675">
        <w:rPr>
          <w:rFonts w:ascii="Times New Roman" w:hAnsi="Times New Roman"/>
          <w:b/>
          <w:sz w:val="24"/>
        </w:rPr>
        <w:t>Учебно-тематическое планирование.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0"/>
        <w:gridCol w:w="2285"/>
        <w:gridCol w:w="8647"/>
        <w:gridCol w:w="2835"/>
      </w:tblGrid>
      <w:tr w:rsidR="00AF7675" w:rsidRPr="00AF7675" w:rsidTr="00F067EB">
        <w:trPr>
          <w:trHeight w:val="45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F7675"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F7675">
              <w:rPr>
                <w:rFonts w:ascii="Times New Roman" w:hAnsi="Times New Roman"/>
                <w:b/>
                <w:i/>
                <w:sz w:val="24"/>
              </w:rPr>
              <w:t xml:space="preserve">Дата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F7675">
              <w:rPr>
                <w:rFonts w:ascii="Times New Roman" w:hAnsi="Times New Roman"/>
                <w:b/>
                <w:i/>
                <w:sz w:val="24"/>
              </w:rPr>
              <w:t xml:space="preserve">Тема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AF7675">
              <w:rPr>
                <w:rFonts w:ascii="Times New Roman" w:hAnsi="Times New Roman"/>
                <w:b/>
                <w:i/>
                <w:sz w:val="24"/>
              </w:rPr>
              <w:t>Кол-во часов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b/>
                <w:i/>
                <w:sz w:val="24"/>
              </w:rPr>
              <w:t>Что изучает стилистика</w:t>
            </w:r>
            <w:r w:rsidRPr="00AF76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4C1588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b/>
                <w:i/>
                <w:sz w:val="24"/>
              </w:rPr>
              <w:t>Слово как основа понимания текста.</w:t>
            </w:r>
          </w:p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 xml:space="preserve">Речевые ошибки при выборе слова.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Лексическая сочетаемость.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Стилистическое использование в речи синонимов.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Стилистическое использование в речи антонимов.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rPr>
          <w:trHeight w:val="17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Стилистическое использование в речи многозначных слов.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Стилистическое использование в речи омонимов</w:t>
            </w:r>
            <w:r w:rsidR="004C1588">
              <w:rPr>
                <w:rFonts w:ascii="Times New Roman" w:hAnsi="Times New Roman"/>
                <w:sz w:val="24"/>
              </w:rPr>
              <w:t>, паронимов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Стилистическая окраска слова.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 xml:space="preserve">Стилистическая функция лексики, имеющей ограниченную сферу распространения (диалекты, профессионализмы т.п.).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1</w:t>
            </w:r>
            <w:r w:rsidR="004C158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Стилистическое использование в речи фразеологизмов.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1</w:t>
            </w:r>
            <w:r w:rsidR="004C15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Стилистическое использование тропов.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C158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Стилистически не оправданное употребление тропов.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C15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b/>
                <w:i/>
                <w:sz w:val="24"/>
              </w:rPr>
              <w:t>Фонетические средства языка</w:t>
            </w:r>
            <w:r w:rsidRPr="00AF7675">
              <w:rPr>
                <w:rFonts w:ascii="Times New Roman" w:hAnsi="Times New Roman"/>
                <w:sz w:val="24"/>
              </w:rPr>
              <w:t>, имеющие стилистическое значение.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4C1588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C158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 xml:space="preserve">Стилистика </w:t>
            </w:r>
            <w:r w:rsidRPr="00AF7675">
              <w:rPr>
                <w:rFonts w:ascii="Times New Roman" w:hAnsi="Times New Roman"/>
                <w:b/>
                <w:i/>
                <w:sz w:val="24"/>
              </w:rPr>
              <w:t>словообразования</w:t>
            </w:r>
            <w:r w:rsidRPr="00AF76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4C1588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C15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b/>
                <w:i/>
                <w:sz w:val="24"/>
              </w:rPr>
              <w:t>Стилистика частей речи.</w:t>
            </w:r>
          </w:p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Стилистика имени существительного.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C158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Устранение морфолого-стилистических ошибок при употреблении существительных.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C158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Стилистика имени прилагательного.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C158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Устранение морфолого-стилистических ошибок при употреблении прилагательных</w:t>
            </w:r>
            <w:proofErr w:type="gramStart"/>
            <w:r w:rsidRPr="00AF7675">
              <w:rPr>
                <w:rFonts w:ascii="Times New Roman" w:hAnsi="Times New Roman"/>
                <w:sz w:val="24"/>
              </w:rPr>
              <w:t>.</w:t>
            </w:r>
            <w:r w:rsidR="004C1588" w:rsidRPr="00AF7675">
              <w:rPr>
                <w:rFonts w:ascii="Times New Roman" w:hAnsi="Times New Roman"/>
                <w:sz w:val="24"/>
              </w:rPr>
              <w:t>С</w:t>
            </w:r>
            <w:proofErr w:type="gramEnd"/>
            <w:r w:rsidR="004C1588" w:rsidRPr="00AF7675">
              <w:rPr>
                <w:rFonts w:ascii="Times New Roman" w:hAnsi="Times New Roman"/>
                <w:sz w:val="24"/>
              </w:rPr>
              <w:t>инонимия прилагательных 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Синонимия  существительных в косвенных падежах.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C158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Стилистика числительного.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C158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Стилистика местоимения.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F067E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2</w:t>
            </w:r>
            <w:r w:rsidR="004C158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Устранение морфолого-стилистических ошибок при употреблении числительных и местоимений.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C15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Стилистика глагола. Место глагола в разных стилях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C158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Стилистическое использование неспрягаемых форм глагола (инфинитива, причастия, деепричастия).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C15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Стилистика наречий.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F067EB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C158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b/>
                <w:i/>
                <w:sz w:val="24"/>
              </w:rPr>
              <w:t>Стилистическое использование синтаксических единиц.</w:t>
            </w:r>
          </w:p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lastRenderedPageBreak/>
              <w:t>Стилистическое использование различных типов простого предложения.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Стилистическое использование порядка слов.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Стилистическая оценка главных членов предложения.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Стилистическое использование однородных членов.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Стилистическое использование обращений.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 xml:space="preserve">Стилистическое использование вставных и вводных конструкций.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Стилистическое использование различных типов сложного предложения.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Стилистическая оценка параллельных синтаксических конструкций.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F7675" w:rsidRPr="00AF7675" w:rsidTr="00F067E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AF7675" w:rsidP="00AF76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F7675">
              <w:rPr>
                <w:rFonts w:ascii="Times New Roman" w:hAnsi="Times New Roman"/>
                <w:sz w:val="24"/>
              </w:rPr>
              <w:t>Синтаксические средства экспрессивной речи.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75" w:rsidRPr="00AF7675" w:rsidRDefault="004C1588" w:rsidP="00AF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4C1588" w:rsidRDefault="004C1588">
      <w:pPr>
        <w:pStyle w:val="a3"/>
        <w:jc w:val="center"/>
      </w:pPr>
    </w:p>
    <w:p w:rsidR="004C1588" w:rsidRDefault="004C1588">
      <w:pPr>
        <w:pStyle w:val="a3"/>
        <w:jc w:val="center"/>
      </w:pPr>
    </w:p>
    <w:p w:rsidR="004C1588" w:rsidRDefault="004C1588">
      <w:pPr>
        <w:pStyle w:val="a3"/>
        <w:jc w:val="center"/>
      </w:pPr>
    </w:p>
    <w:p w:rsidR="004C1588" w:rsidRDefault="004C1588">
      <w:pPr>
        <w:pStyle w:val="a3"/>
        <w:jc w:val="center"/>
      </w:pPr>
    </w:p>
    <w:p w:rsidR="004C1588" w:rsidRDefault="004C1588">
      <w:pPr>
        <w:pStyle w:val="a3"/>
        <w:jc w:val="center"/>
      </w:pPr>
    </w:p>
    <w:p w:rsidR="004C1588" w:rsidRDefault="004C1588">
      <w:pPr>
        <w:pStyle w:val="a3"/>
        <w:jc w:val="center"/>
      </w:pPr>
    </w:p>
    <w:p w:rsidR="004C1588" w:rsidRDefault="004C1588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 w:rsidP="00221BD4">
      <w:pPr>
        <w:pStyle w:val="a3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 w:rsidP="00AF76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AF7675" w:rsidRDefault="00AF7675" w:rsidP="00AF7675">
      <w:pPr>
        <w:pStyle w:val="ac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Основные формы деятельности (</w:t>
      </w:r>
      <w:r>
        <w:rPr>
          <w:rFonts w:ascii="Times New Roman" w:hAnsi="Times New Roman"/>
          <w:b/>
          <w:i/>
          <w:sz w:val="24"/>
          <w:szCs w:val="24"/>
        </w:rPr>
        <w:t>подробно отражены в описании разделов</w:t>
      </w:r>
      <w:r>
        <w:rPr>
          <w:rFonts w:ascii="Times New Roman" w:hAnsi="Times New Roman"/>
          <w:b/>
          <w:sz w:val="24"/>
          <w:szCs w:val="24"/>
        </w:rPr>
        <w:t>):</w:t>
      </w:r>
    </w:p>
    <w:p w:rsidR="00AF7675" w:rsidRDefault="00AF7675" w:rsidP="00AF7675">
      <w:pPr>
        <w:pStyle w:val="ac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использование методов анализа и синтеза;</w:t>
      </w:r>
      <w:proofErr w:type="gramEnd"/>
    </w:p>
    <w:p w:rsidR="00AF7675" w:rsidRDefault="00AF7675" w:rsidP="00AF7675">
      <w:pPr>
        <w:pStyle w:val="ac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методы познавательной деятельности (работа с учебной и справочной литературой, интернет-</w:t>
      </w:r>
      <w:proofErr w:type="gramEnd"/>
    </w:p>
    <w:p w:rsidR="00AF7675" w:rsidRDefault="00AF7675" w:rsidP="00AF7675">
      <w:pPr>
        <w:pStyle w:val="ac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ресурсами);</w:t>
      </w:r>
    </w:p>
    <w:p w:rsidR="00AF7675" w:rsidRDefault="00AF7675" w:rsidP="00AF7675">
      <w:pPr>
        <w:pStyle w:val="ac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проблемно-поисковый метод;</w:t>
      </w:r>
    </w:p>
    <w:p w:rsidR="00AF7675" w:rsidRDefault="00AF7675" w:rsidP="00AF7675">
      <w:pPr>
        <w:pStyle w:val="ac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 интеллектуальной игры;</w:t>
      </w:r>
    </w:p>
    <w:p w:rsidR="00AF7675" w:rsidRDefault="00AF7675" w:rsidP="00AF7675">
      <w:pPr>
        <w:pStyle w:val="ac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редактирование текста;</w:t>
      </w:r>
    </w:p>
    <w:p w:rsidR="00AF7675" w:rsidRDefault="00AF7675" w:rsidP="00AF7675">
      <w:pPr>
        <w:pStyle w:val="ac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лекция;</w:t>
      </w:r>
    </w:p>
    <w:p w:rsidR="00AF7675" w:rsidRDefault="00AF7675" w:rsidP="00AF7675">
      <w:pPr>
        <w:pStyle w:val="ac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беседа;</w:t>
      </w:r>
    </w:p>
    <w:p w:rsidR="00AF7675" w:rsidRDefault="00AF7675" w:rsidP="00AF7675">
      <w:pPr>
        <w:pStyle w:val="ac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сообщение на научную тему;</w:t>
      </w:r>
    </w:p>
    <w:p w:rsidR="00AF7675" w:rsidRDefault="00AF7675" w:rsidP="00AF7675">
      <w:pPr>
        <w:pStyle w:val="ac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практические занятия в паре и группе.</w:t>
      </w:r>
    </w:p>
    <w:p w:rsidR="00AF7675" w:rsidRDefault="00AF7675" w:rsidP="00AF7675">
      <w:pPr>
        <w:pStyle w:val="ac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Оснащение - </w:t>
      </w:r>
      <w:r>
        <w:rPr>
          <w:rFonts w:ascii="Times New Roman" w:hAnsi="Times New Roman"/>
          <w:b/>
          <w:i/>
          <w:sz w:val="24"/>
          <w:szCs w:val="24"/>
        </w:rPr>
        <w:t>дидактическое:</w:t>
      </w:r>
      <w:r>
        <w:rPr>
          <w:rFonts w:ascii="Times New Roman" w:hAnsi="Times New Roman"/>
          <w:sz w:val="24"/>
          <w:szCs w:val="24"/>
        </w:rPr>
        <w:t xml:space="preserve"> тексты произведений; словари; справочники</w:t>
      </w:r>
    </w:p>
    <w:p w:rsidR="00AF7675" w:rsidRPr="007763FC" w:rsidRDefault="00AF7675" w:rsidP="00AF767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>
      <w:pPr>
        <w:pStyle w:val="a3"/>
        <w:jc w:val="center"/>
      </w:pPr>
    </w:p>
    <w:p w:rsidR="00AF7675" w:rsidRDefault="00AF7675" w:rsidP="00AF76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AF7675" w:rsidRPr="00ED08CD" w:rsidRDefault="00AF7675" w:rsidP="00AF7675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Р.И.Альбеткова</w:t>
      </w:r>
      <w:proofErr w:type="spellEnd"/>
      <w:r>
        <w:rPr>
          <w:rFonts w:ascii="Times New Roman" w:hAnsi="Times New Roman"/>
          <w:sz w:val="24"/>
          <w:szCs w:val="24"/>
        </w:rPr>
        <w:t>. Русская словесность. Москва. «Дрофа». 2000г.</w:t>
      </w:r>
    </w:p>
    <w:p w:rsidR="00AF7675" w:rsidRDefault="00AF7675" w:rsidP="00AF7675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Н.М.Божко. </w:t>
      </w:r>
      <w:r>
        <w:rPr>
          <w:rFonts w:ascii="Times New Roman" w:hAnsi="Times New Roman"/>
          <w:sz w:val="24"/>
          <w:szCs w:val="24"/>
        </w:rPr>
        <w:t>Сборник элективных курсов по русскому языку. Волгоград. Издательство «Учитель». 2006г.</w:t>
      </w:r>
    </w:p>
    <w:p w:rsidR="00AF7675" w:rsidRDefault="00AF7675" w:rsidP="00AF7675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И.Б.Голуб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Стилистика современного русского языка. Москва. Айрис Пресс. 2007г.</w:t>
      </w:r>
    </w:p>
    <w:p w:rsidR="00AF7675" w:rsidRDefault="00AF7675" w:rsidP="00AF7675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И.Б.Голуб</w:t>
      </w:r>
      <w:proofErr w:type="spellEnd"/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>пражнения постилистике русского языка. Москва. Айрис Пресс. 2001г.</w:t>
      </w:r>
    </w:p>
    <w:p w:rsidR="00AF7675" w:rsidRDefault="00AF7675" w:rsidP="00AF7675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Г.В.Карпюк</w:t>
      </w:r>
      <w:proofErr w:type="spellEnd"/>
      <w:r>
        <w:rPr>
          <w:rFonts w:ascii="Times New Roman" w:hAnsi="Times New Roman"/>
          <w:i/>
          <w:sz w:val="24"/>
          <w:szCs w:val="24"/>
        </w:rPr>
        <w:t>, Е.И.Харитонова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рограммы элективных курсов. Русский язык. Москва. «Дрофа». 2010г.</w:t>
      </w:r>
    </w:p>
    <w:p w:rsidR="00AF7675" w:rsidRDefault="00AF7675" w:rsidP="00AF7675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Т</w:t>
      </w:r>
      <w:r w:rsidRPr="00013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А.Ладыженская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Т.С.Зепалова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Развивайте дар слова. Москва. «Просвещение». 1977г.</w:t>
      </w:r>
    </w:p>
    <w:p w:rsidR="00AF7675" w:rsidRDefault="00AF7675" w:rsidP="00AF7675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Г.Я.Солганик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Стилистика русского языка. Москва. «Дрофа». 2002г.</w:t>
      </w:r>
    </w:p>
    <w:p w:rsidR="00AF7675" w:rsidRDefault="00AF7675" w:rsidP="00AF7675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</w:t>
      </w:r>
      <w:r w:rsidRPr="00ED08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М.Шипицына.</w:t>
      </w:r>
      <w:r>
        <w:rPr>
          <w:rFonts w:ascii="Times New Roman" w:hAnsi="Times New Roman"/>
          <w:sz w:val="24"/>
          <w:szCs w:val="24"/>
        </w:rPr>
        <w:t xml:space="preserve"> Изложения и сочинения с заданиями и ответами. Москва. «Просвещение». 1997г.</w:t>
      </w:r>
    </w:p>
    <w:p w:rsidR="00AF7675" w:rsidRDefault="00AF7675" w:rsidP="00AF7675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Е.И.Никитина.</w:t>
      </w:r>
      <w:r>
        <w:rPr>
          <w:rFonts w:ascii="Times New Roman" w:hAnsi="Times New Roman"/>
          <w:sz w:val="24"/>
          <w:szCs w:val="24"/>
        </w:rPr>
        <w:t xml:space="preserve"> Русский язык. Русская речь. 5 класс. Москва. «Дрофа».2005г.</w:t>
      </w:r>
    </w:p>
    <w:p w:rsidR="00AF7675" w:rsidRDefault="00AF7675" w:rsidP="00AF7675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Е.И.Никитина.</w:t>
      </w:r>
      <w:r>
        <w:rPr>
          <w:rFonts w:ascii="Times New Roman" w:hAnsi="Times New Roman"/>
          <w:sz w:val="24"/>
          <w:szCs w:val="24"/>
        </w:rPr>
        <w:t xml:space="preserve"> Русский язык. Русская речь. 6 класс. Москва. «Дрофа».2005г.</w:t>
      </w:r>
    </w:p>
    <w:p w:rsidR="00AF7675" w:rsidRDefault="00AF7675" w:rsidP="00AF7675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Е.И.Никитина.</w:t>
      </w:r>
      <w:r>
        <w:rPr>
          <w:rFonts w:ascii="Times New Roman" w:hAnsi="Times New Roman"/>
          <w:sz w:val="24"/>
          <w:szCs w:val="24"/>
        </w:rPr>
        <w:t xml:space="preserve"> Русский язык. Русская речь. 7 класс. Москва. «Дрофа».2007г.</w:t>
      </w:r>
    </w:p>
    <w:p w:rsidR="00AF7675" w:rsidRDefault="00AF7675" w:rsidP="00AF7675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Е.И.Никитина.</w:t>
      </w:r>
      <w:r>
        <w:rPr>
          <w:rFonts w:ascii="Times New Roman" w:hAnsi="Times New Roman"/>
          <w:sz w:val="24"/>
          <w:szCs w:val="24"/>
        </w:rPr>
        <w:t xml:space="preserve"> Русский язык. Русская речь. 8 класс. Москва. «Дрофа».2008г.</w:t>
      </w:r>
    </w:p>
    <w:p w:rsidR="00AF7675" w:rsidRDefault="00AF7675" w:rsidP="00AF7675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Е.И.Никитина.</w:t>
      </w:r>
      <w:r>
        <w:rPr>
          <w:rFonts w:ascii="Times New Roman" w:hAnsi="Times New Roman"/>
          <w:sz w:val="24"/>
          <w:szCs w:val="24"/>
        </w:rPr>
        <w:t xml:space="preserve"> Русский язык. Русская речь. 9 класс. Москва. «Дрофа».2009г.</w:t>
      </w:r>
    </w:p>
    <w:p w:rsidR="00AF7675" w:rsidRPr="00013FC2" w:rsidRDefault="00AF7675" w:rsidP="00AF7675">
      <w:pPr>
        <w:pStyle w:val="ac"/>
        <w:rPr>
          <w:rFonts w:ascii="Times New Roman" w:hAnsi="Times New Roman"/>
          <w:sz w:val="24"/>
          <w:szCs w:val="24"/>
        </w:rPr>
      </w:pPr>
    </w:p>
    <w:p w:rsidR="00AF7675" w:rsidRDefault="00AF7675">
      <w:pPr>
        <w:pStyle w:val="a3"/>
        <w:jc w:val="center"/>
      </w:pPr>
    </w:p>
    <w:sectPr w:rsidR="00AF7675" w:rsidSect="007465BA">
      <w:pgSz w:w="16838" w:h="11906" w:orient="landscape"/>
      <w:pgMar w:top="426" w:right="1134" w:bottom="42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4672"/>
    <w:multiLevelType w:val="hybridMultilevel"/>
    <w:tmpl w:val="90B2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A05A1"/>
    <w:multiLevelType w:val="hybridMultilevel"/>
    <w:tmpl w:val="F0D4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2A"/>
    <w:rsid w:val="00206F2A"/>
    <w:rsid w:val="00221BD4"/>
    <w:rsid w:val="004C1588"/>
    <w:rsid w:val="007465BA"/>
    <w:rsid w:val="00A212BF"/>
    <w:rsid w:val="00AF7675"/>
    <w:rsid w:val="00BE2649"/>
    <w:rsid w:val="00DE0A6D"/>
    <w:rsid w:val="00F06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65BA"/>
  </w:style>
  <w:style w:type="paragraph" w:styleId="10">
    <w:name w:val="heading 1"/>
    <w:next w:val="a"/>
    <w:link w:val="11"/>
    <w:uiPriority w:val="9"/>
    <w:qFormat/>
    <w:rsid w:val="007465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465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465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465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465B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65BA"/>
  </w:style>
  <w:style w:type="paragraph" w:styleId="21">
    <w:name w:val="toc 2"/>
    <w:next w:val="a"/>
    <w:link w:val="22"/>
    <w:uiPriority w:val="39"/>
    <w:rsid w:val="007465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465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465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465B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465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465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465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465B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465BA"/>
    <w:rPr>
      <w:rFonts w:ascii="XO Thames" w:hAnsi="XO Thames"/>
      <w:b/>
      <w:sz w:val="26"/>
    </w:rPr>
  </w:style>
  <w:style w:type="paragraph" w:styleId="a3">
    <w:name w:val="No Spacing"/>
    <w:link w:val="a4"/>
    <w:rsid w:val="007465BA"/>
    <w:pPr>
      <w:spacing w:after="0" w:line="240" w:lineRule="auto"/>
    </w:pPr>
  </w:style>
  <w:style w:type="character" w:customStyle="1" w:styleId="a4">
    <w:name w:val="Без интервала Знак"/>
    <w:link w:val="a3"/>
    <w:rsid w:val="007465BA"/>
  </w:style>
  <w:style w:type="paragraph" w:styleId="31">
    <w:name w:val="toc 3"/>
    <w:next w:val="a"/>
    <w:link w:val="32"/>
    <w:uiPriority w:val="39"/>
    <w:rsid w:val="007465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465B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465B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465BA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7465BA"/>
    <w:rPr>
      <w:color w:val="0000FF"/>
      <w:u w:val="single"/>
    </w:rPr>
  </w:style>
  <w:style w:type="character" w:styleId="a5">
    <w:name w:val="Hyperlink"/>
    <w:link w:val="12"/>
    <w:rsid w:val="007465BA"/>
    <w:rPr>
      <w:color w:val="0000FF"/>
      <w:u w:val="single"/>
    </w:rPr>
  </w:style>
  <w:style w:type="paragraph" w:customStyle="1" w:styleId="Footnote">
    <w:name w:val="Footnote"/>
    <w:link w:val="Footnote0"/>
    <w:rsid w:val="007465B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465B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465B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465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465B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465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465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465BA"/>
    <w:rPr>
      <w:rFonts w:ascii="XO Thames" w:hAnsi="XO Thames"/>
      <w:sz w:val="28"/>
    </w:rPr>
  </w:style>
  <w:style w:type="paragraph" w:customStyle="1" w:styleId="15">
    <w:name w:val="Основной шрифт абзаца1"/>
    <w:rsid w:val="007465BA"/>
  </w:style>
  <w:style w:type="paragraph" w:styleId="8">
    <w:name w:val="toc 8"/>
    <w:next w:val="a"/>
    <w:link w:val="80"/>
    <w:uiPriority w:val="39"/>
    <w:rsid w:val="007465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465B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465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465B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7465B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7465B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7465B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7465B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465B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465BA"/>
    <w:rPr>
      <w:rFonts w:ascii="XO Thames" w:hAnsi="XO Thames"/>
      <w:b/>
      <w:sz w:val="28"/>
    </w:rPr>
  </w:style>
  <w:style w:type="paragraph" w:styleId="aa">
    <w:name w:val="Balloon Text"/>
    <w:basedOn w:val="a"/>
    <w:link w:val="ab"/>
    <w:rsid w:val="007465BA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7465BA"/>
    <w:rPr>
      <w:rFonts w:ascii="Segoe UI" w:hAnsi="Segoe UI"/>
      <w:sz w:val="18"/>
    </w:rPr>
  </w:style>
  <w:style w:type="paragraph" w:styleId="ac">
    <w:name w:val="List Paragraph"/>
    <w:basedOn w:val="a"/>
    <w:uiPriority w:val="34"/>
    <w:qFormat/>
    <w:rsid w:val="00AF7675"/>
    <w:pPr>
      <w:ind w:left="720"/>
      <w:contextualSpacing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9</cp:revision>
  <dcterms:created xsi:type="dcterms:W3CDTF">2025-03-12T13:23:00Z</dcterms:created>
  <dcterms:modified xsi:type="dcterms:W3CDTF">2025-04-08T16:03:00Z</dcterms:modified>
</cp:coreProperties>
</file>